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38" w:rsidRPr="000D6638" w:rsidRDefault="000D6638" w:rsidP="000D6638">
      <w:pPr>
        <w:spacing w:after="10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0D6638" w:rsidRPr="000D6638" w:rsidRDefault="000D6638" w:rsidP="000D6638">
      <w:pPr>
        <w:spacing w:after="3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мер по противодействию коррупции</w:t>
      </w:r>
    </w:p>
    <w:p w:rsidR="000D6638" w:rsidRPr="000D6638" w:rsidRDefault="000D6638" w:rsidP="000D6638">
      <w:pPr>
        <w:spacing w:before="30" w:after="3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№ 21 им. Семенова Д.В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D6638" w:rsidRPr="00F471CC" w:rsidRDefault="000D6638" w:rsidP="00F471CC">
      <w:pPr>
        <w:spacing w:before="30" w:after="3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6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B473B0" w:rsidRPr="00B4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отчетный 2019 год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В школе проводится комплексная работа по предупреждению коррупции на основании норм федерального и краевого законодательства по противодействию коррупции.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Прежде всего, издан приказ «О противодействии коррупции в сфере деятельности образовательного учреждения и создании комиссии по антикоррупционной политике» на его основании была создана комиссия по антикоррупционной политике.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В августе 201</w:t>
      </w:r>
      <w:r w:rsidRPr="00F471CC">
        <w:rPr>
          <w:rFonts w:ascii="Times New Roman" w:hAnsi="Times New Roman" w:cs="Times New Roman"/>
          <w:sz w:val="28"/>
          <w:szCs w:val="28"/>
        </w:rPr>
        <w:t xml:space="preserve">9 </w:t>
      </w:r>
      <w:r w:rsidR="000D6638" w:rsidRPr="00F471CC">
        <w:rPr>
          <w:rFonts w:ascii="Times New Roman" w:hAnsi="Times New Roman" w:cs="Times New Roman"/>
          <w:sz w:val="28"/>
          <w:szCs w:val="28"/>
        </w:rPr>
        <w:t xml:space="preserve"> года проведено совещание по вопросу «О противодействии коррупции в сфере образовательной деятельности».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D6638" w:rsidRPr="00F471CC">
        <w:rPr>
          <w:rFonts w:ascii="Times New Roman" w:hAnsi="Times New Roman" w:cs="Times New Roman"/>
          <w:sz w:val="28"/>
          <w:szCs w:val="28"/>
        </w:rPr>
        <w:t>На сайте школы создан раздел, в котором периодически размещается мероприятиях о проведенной работе, размещена информация по мероприятиям, направленных на формирование антикоррупционного мировоззрения).</w:t>
      </w:r>
      <w:proofErr w:type="gramEnd"/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>Издан приказ на 201</w:t>
      </w:r>
      <w:r w:rsidR="00B473B0" w:rsidRPr="00F471CC">
        <w:rPr>
          <w:rFonts w:ascii="Times New Roman" w:hAnsi="Times New Roman" w:cs="Times New Roman"/>
          <w:sz w:val="28"/>
          <w:szCs w:val="28"/>
        </w:rPr>
        <w:t>9</w:t>
      </w:r>
      <w:r w:rsidRPr="00F471CC">
        <w:rPr>
          <w:rFonts w:ascii="Times New Roman" w:hAnsi="Times New Roman" w:cs="Times New Roman"/>
          <w:sz w:val="28"/>
          <w:szCs w:val="28"/>
        </w:rPr>
        <w:t>-20</w:t>
      </w:r>
      <w:r w:rsidR="00B473B0" w:rsidRPr="00F471CC">
        <w:rPr>
          <w:rFonts w:ascii="Times New Roman" w:hAnsi="Times New Roman" w:cs="Times New Roman"/>
          <w:sz w:val="28"/>
          <w:szCs w:val="28"/>
        </w:rPr>
        <w:t>20</w:t>
      </w:r>
      <w:r w:rsidRPr="00F471CC">
        <w:rPr>
          <w:rFonts w:ascii="Times New Roman" w:hAnsi="Times New Roman" w:cs="Times New Roman"/>
          <w:sz w:val="28"/>
          <w:szCs w:val="28"/>
        </w:rPr>
        <w:t xml:space="preserve"> учебный год «О назначении должностного лица, ответственного за профилактику коррупционных и иных правонарушений». По данному приказу </w:t>
      </w:r>
      <w:proofErr w:type="gramStart"/>
      <w:r w:rsidRPr="00F471CC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F471CC">
        <w:rPr>
          <w:rFonts w:ascii="Times New Roman" w:hAnsi="Times New Roman" w:cs="Times New Roman"/>
          <w:sz w:val="28"/>
          <w:szCs w:val="28"/>
        </w:rPr>
        <w:t xml:space="preserve"> назначен заместитель директора по ВР, в обязанность которого возложена ответственность за профилактику коррупционных и иных правонарушений.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 xml:space="preserve">Зам. директора по ВР в течение года сотрудничает с правоохранительными органами района по вопросам профилактики коррупции и иных правонарушений. 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Также проводятся совещания и разъяснительная работа с работниками школы по вопросам антикоррупционной политики в образовании.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С целью формирования антикоррупционного мировоззрения, повышения уровня правосознания и правовой культуры было разработано Положение о профилактике коррупционных правонарушений. С данным положением был ознакомлен административный и педагогический состав школы.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Кроме того, в соответствии с типовым положением в школе разработано Положение о нормах профессиональной этики педагогических работников.</w:t>
      </w: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>В школе действует Положение о комиссии по урегулированию споров между участниками образовательных отношений.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В соответствии с планом антикоррупционных мероприятий на 201</w:t>
      </w:r>
      <w:r w:rsidRPr="00F471CC">
        <w:rPr>
          <w:rFonts w:ascii="Times New Roman" w:hAnsi="Times New Roman" w:cs="Times New Roman"/>
          <w:sz w:val="28"/>
          <w:szCs w:val="28"/>
        </w:rPr>
        <w:t>8</w:t>
      </w:r>
      <w:r w:rsidR="000D6638" w:rsidRPr="00F471CC">
        <w:rPr>
          <w:rFonts w:ascii="Times New Roman" w:hAnsi="Times New Roman" w:cs="Times New Roman"/>
          <w:sz w:val="28"/>
          <w:szCs w:val="28"/>
        </w:rPr>
        <w:t>-20</w:t>
      </w:r>
      <w:r w:rsidRPr="00F471CC">
        <w:rPr>
          <w:rFonts w:ascii="Times New Roman" w:hAnsi="Times New Roman" w:cs="Times New Roman"/>
          <w:sz w:val="28"/>
          <w:szCs w:val="28"/>
        </w:rPr>
        <w:t>19</w:t>
      </w:r>
      <w:r w:rsidR="00B473B0" w:rsidRPr="00F471CC">
        <w:rPr>
          <w:rFonts w:ascii="Times New Roman" w:hAnsi="Times New Roman" w:cs="Times New Roman"/>
          <w:sz w:val="28"/>
          <w:szCs w:val="28"/>
        </w:rPr>
        <w:t xml:space="preserve"> </w:t>
      </w:r>
      <w:r w:rsidR="000D6638" w:rsidRPr="00F471CC">
        <w:rPr>
          <w:rFonts w:ascii="Times New Roman" w:hAnsi="Times New Roman" w:cs="Times New Roman"/>
          <w:sz w:val="28"/>
          <w:szCs w:val="28"/>
        </w:rPr>
        <w:t>учебный год было проведено исследование: «Уровень удовлетворенности граждан качеством и доступностью услуг в сфере образования», которое показало, что уровень удовлетворенности граждан качеством и доступностью услуг составляет 78% от общего числа принявших участие в опросе.</w:t>
      </w:r>
    </w:p>
    <w:p w:rsidR="000D6638" w:rsidRPr="00F471CC" w:rsidRDefault="00476120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7850">
        <w:rPr>
          <w:rFonts w:ascii="Times New Roman" w:hAnsi="Times New Roman" w:cs="Times New Roman"/>
          <w:sz w:val="28"/>
          <w:szCs w:val="28"/>
        </w:rPr>
        <w:t xml:space="preserve"> </w:t>
      </w:r>
      <w:r w:rsidR="000D6638" w:rsidRPr="00F471CC">
        <w:rPr>
          <w:rFonts w:ascii="Times New Roman" w:hAnsi="Times New Roman" w:cs="Times New Roman"/>
          <w:sz w:val="28"/>
          <w:szCs w:val="28"/>
        </w:rPr>
        <w:t xml:space="preserve">На родительских собраниях обсуждаются вопросы о недопустимости и противозаконности коррупционного поведения, в течение года осуществляется </w:t>
      </w:r>
      <w:r w:rsidR="000D6638" w:rsidRPr="00F471CC">
        <w:rPr>
          <w:rFonts w:ascii="Times New Roman" w:hAnsi="Times New Roman" w:cs="Times New Roman"/>
          <w:sz w:val="28"/>
          <w:szCs w:val="28"/>
        </w:rPr>
        <w:lastRenderedPageBreak/>
        <w:t>контроль над целевым использованием поступившего в рамках реализации ПНПО комплектов учебного, учебно-наглядного оборудования, учебной литературы. Родителям в школе предоставлена возможность участвовать в организации учебного процесса, что делает его доступным и снижает коррупционные риски. На заседаниях Управляющего Совета заслушивается отчет заместителя директора по ВР о работе по формированию антикоррупционной мировоззрения обучающихся.</w:t>
      </w:r>
    </w:p>
    <w:p w:rsidR="00F471CC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 xml:space="preserve">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формированию антикоррупционного мировоззрения обучающихся. </w:t>
      </w:r>
    </w:p>
    <w:p w:rsidR="00F471CC" w:rsidRDefault="00F471CC" w:rsidP="00F471CC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11.11.2019 г. в МБОУ СОШ № 21 прошел единый классный час для обучающихся 1-11 классов в рамках формирования антикоррупционного мировоззрения.</w:t>
      </w:r>
    </w:p>
    <w:p w:rsidR="003A5C19" w:rsidRPr="003A5C19" w:rsidRDefault="00290936" w:rsidP="003A5C19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sz w:val="28"/>
          <w:szCs w:val="28"/>
        </w:rPr>
        <w:t xml:space="preserve">  09.12.2019</w:t>
      </w:r>
      <w:r w:rsidR="003A5C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в школе прошла Акция «Дети против коррупции</w:t>
      </w:r>
      <w:r w:rsidR="003A5C19">
        <w:rPr>
          <w:bCs/>
          <w:sz w:val="28"/>
          <w:szCs w:val="28"/>
        </w:rPr>
        <w:t>.</w:t>
      </w:r>
      <w:r w:rsidR="003A5C19" w:rsidRPr="003A5C19">
        <w:rPr>
          <w:color w:val="000000"/>
          <w:sz w:val="27"/>
          <w:szCs w:val="27"/>
        </w:rPr>
        <w:t xml:space="preserve"> </w:t>
      </w:r>
      <w:r w:rsidR="003A5C19" w:rsidRPr="003A5C19">
        <w:rPr>
          <w:color w:val="000000"/>
          <w:sz w:val="28"/>
          <w:szCs w:val="28"/>
        </w:rPr>
        <w:t>Проведены следующие мероприятия, приуроченные к Международному дню борьбы с коррупцией:</w:t>
      </w:r>
    </w:p>
    <w:p w:rsidR="003A5C19" w:rsidRPr="003A5C19" w:rsidRDefault="003A5C19" w:rsidP="003A5C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рисунков «Школьники против коррупции» в 2-11классах;</w:t>
      </w:r>
      <w:bookmarkStart w:id="0" w:name="_GoBack"/>
      <w:bookmarkEnd w:id="0"/>
    </w:p>
    <w:p w:rsidR="003A5C19" w:rsidRPr="003A5C19" w:rsidRDefault="003A5C19" w:rsidP="003A5C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часы в 2-4 классах;</w:t>
      </w:r>
    </w:p>
    <w:p w:rsidR="003A5C19" w:rsidRPr="003A5C19" w:rsidRDefault="003A5C19" w:rsidP="003A5C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</w:t>
      </w:r>
      <w:r w:rsidRPr="003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5-6  классах</w:t>
      </w:r>
    </w:p>
    <w:p w:rsidR="003A5C19" w:rsidRPr="003A5C19" w:rsidRDefault="003A5C19" w:rsidP="003A5C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классные часы в 7-8 классах;</w:t>
      </w:r>
    </w:p>
    <w:p w:rsidR="00290936" w:rsidRPr="003A5C19" w:rsidRDefault="003A5C19" w:rsidP="003A5C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«Преступление и наказание», урок обществознания, 9-11 классов;</w:t>
      </w:r>
    </w:p>
    <w:p w:rsidR="00F471CC" w:rsidRPr="00F471CC" w:rsidRDefault="00F471CC" w:rsidP="00F471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5C19" w:rsidRPr="003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</w:t>
      </w:r>
      <w:r w:rsidR="003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3A5C19" w:rsidRPr="003A5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формирование гражданской ответственности, самосознание важности таких понятий, как соблюдение закона, чести и честности, незапятнанной репутации и необходимости борьбы с коррупцией. </w:t>
      </w:r>
      <w:r w:rsidRPr="003A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1CC" w:rsidRPr="00F471CC" w:rsidRDefault="00F471CC" w:rsidP="00F471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Беседы в рамках воспитательной работы по </w:t>
      </w:r>
      <w:proofErr w:type="spellStart"/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антикоррупции</w:t>
      </w:r>
      <w:proofErr w:type="spellEnd"/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7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5-9 классах</w:t>
      </w:r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были направлены на становление нравственных позиций (социальную опасность коррупции) и отрицание коррупционных </w:t>
      </w:r>
      <w:proofErr w:type="spellStart"/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действийу</w:t>
      </w:r>
      <w:proofErr w:type="spellEnd"/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Учащиеся получили элементарную юридическую информацию, получили навыки законопослушного поведения.</w:t>
      </w:r>
    </w:p>
    <w:p w:rsidR="00F471CC" w:rsidRPr="00F471CC" w:rsidRDefault="00F471CC" w:rsidP="00F471C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Учащиеся </w:t>
      </w:r>
      <w:r w:rsidRPr="00F47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10-11 классов</w:t>
      </w:r>
      <w:r w:rsidRPr="00F471C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практикумы проанализировали типичные социальные ситуации антикоррупционного поведения, устанавливали границы, отделяющих преступление от взаимопомощи. Учащиеся получили юридическую информацию и восполнили пробелы в своей правовой грамотности.</w:t>
      </w:r>
    </w:p>
    <w:p w:rsidR="000D6638" w:rsidRPr="00F471CC" w:rsidRDefault="00F471CC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 xml:space="preserve">       </w:t>
      </w:r>
      <w:r w:rsidR="000D6638" w:rsidRPr="00F471CC">
        <w:rPr>
          <w:rFonts w:ascii="Times New Roman" w:hAnsi="Times New Roman" w:cs="Times New Roman"/>
          <w:sz w:val="28"/>
          <w:szCs w:val="28"/>
        </w:rPr>
        <w:t>Также старшеклассники знакомятся с вопросами по антикоррупционному противодействию на тематических классных часах, изучают проблемы коррупции в государстве в рамках тем учебных программ на уроках истории, обществознания и права.</w:t>
      </w: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>Заведен журнал учета регистраций заявлений о коррупционном правонарушении. Заявлений о коррупционных правонарушениях не поступало.</w:t>
      </w: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t>В целях обеспечения открытости информации о деятельности школы организован личный прием граждан директором школы и размещена информация о деятельности образовательного учреждения на сайте школы.</w:t>
      </w: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471CC">
        <w:rPr>
          <w:rFonts w:ascii="Times New Roman" w:hAnsi="Times New Roman" w:cs="Times New Roman"/>
          <w:sz w:val="28"/>
          <w:szCs w:val="28"/>
        </w:rPr>
        <w:lastRenderedPageBreak/>
        <w:t>Родителям в школе предоставлена возможность участвовать в организации учебного процесса, что делает его доступным и снижает коррупционные риски (Управляющий Совет и родительский комитет школы).</w:t>
      </w: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D6638" w:rsidRPr="00F471CC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726CA" w:rsidRPr="000D6638" w:rsidRDefault="000D6638" w:rsidP="00F471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1C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471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471CC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F471CC"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</w:t>
      </w:r>
      <w:r w:rsidR="00B473B0" w:rsidRPr="00F471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7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3B0" w:rsidRPr="00F471CC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="00B473B0" w:rsidRPr="00F471CC">
        <w:rPr>
          <w:rFonts w:ascii="Times New Roman" w:hAnsi="Times New Roman" w:cs="Times New Roman"/>
          <w:sz w:val="28"/>
          <w:szCs w:val="28"/>
        </w:rPr>
        <w:t xml:space="preserve"> А.Г.</w:t>
      </w:r>
    </w:p>
    <w:sectPr w:rsidR="001726CA" w:rsidRPr="000D6638" w:rsidSect="00F97C78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9A"/>
    <w:multiLevelType w:val="hybridMultilevel"/>
    <w:tmpl w:val="BE624712"/>
    <w:lvl w:ilvl="0" w:tplc="C33C90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E11"/>
    <w:rsid w:val="00094934"/>
    <w:rsid w:val="000D6638"/>
    <w:rsid w:val="001726CA"/>
    <w:rsid w:val="0027452B"/>
    <w:rsid w:val="00290936"/>
    <w:rsid w:val="003103B1"/>
    <w:rsid w:val="003A5C19"/>
    <w:rsid w:val="00476120"/>
    <w:rsid w:val="00531E11"/>
    <w:rsid w:val="00566A7D"/>
    <w:rsid w:val="00606F19"/>
    <w:rsid w:val="006E245B"/>
    <w:rsid w:val="0076506E"/>
    <w:rsid w:val="00773DBD"/>
    <w:rsid w:val="008136FB"/>
    <w:rsid w:val="00825FEC"/>
    <w:rsid w:val="00826539"/>
    <w:rsid w:val="0084086B"/>
    <w:rsid w:val="00950FC6"/>
    <w:rsid w:val="00953366"/>
    <w:rsid w:val="00960699"/>
    <w:rsid w:val="00A35394"/>
    <w:rsid w:val="00B326B0"/>
    <w:rsid w:val="00B473B0"/>
    <w:rsid w:val="00B631DD"/>
    <w:rsid w:val="00C27850"/>
    <w:rsid w:val="00D557EF"/>
    <w:rsid w:val="00DE3185"/>
    <w:rsid w:val="00E76263"/>
    <w:rsid w:val="00EA03EE"/>
    <w:rsid w:val="00EA22BD"/>
    <w:rsid w:val="00F110ED"/>
    <w:rsid w:val="00F471CC"/>
    <w:rsid w:val="00F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B"/>
  </w:style>
  <w:style w:type="paragraph" w:styleId="2">
    <w:name w:val="heading 2"/>
    <w:basedOn w:val="a"/>
    <w:link w:val="20"/>
    <w:uiPriority w:val="9"/>
    <w:qFormat/>
    <w:rsid w:val="00F9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F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D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4939-C29F-4FA2-9A4E-C6B62835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Мирошниченко</dc:creator>
  <cp:lastModifiedBy>Аннушка</cp:lastModifiedBy>
  <cp:revision>7</cp:revision>
  <cp:lastPrinted>2018-10-02T09:11:00Z</cp:lastPrinted>
  <dcterms:created xsi:type="dcterms:W3CDTF">2018-12-04T18:55:00Z</dcterms:created>
  <dcterms:modified xsi:type="dcterms:W3CDTF">2019-12-09T11:22:00Z</dcterms:modified>
</cp:coreProperties>
</file>