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69" w:rsidRPr="00497B77" w:rsidRDefault="00497B77" w:rsidP="00E077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97B7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:rsidR="00105B9D" w:rsidRPr="00497B77" w:rsidRDefault="00105B9D" w:rsidP="00497B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B9D" w:rsidRPr="00497B77" w:rsidRDefault="00105B9D" w:rsidP="00497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BF3" w:rsidRPr="00497B77" w:rsidRDefault="00CA2F3D" w:rsidP="00497B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B7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667BF3" w:rsidRPr="00497B77">
        <w:rPr>
          <w:rFonts w:ascii="Times New Roman" w:eastAsia="Calibri" w:hAnsi="Times New Roman" w:cs="Times New Roman"/>
          <w:b/>
          <w:sz w:val="24"/>
          <w:szCs w:val="24"/>
        </w:rPr>
        <w:t>ояснительная записка</w:t>
      </w:r>
    </w:p>
    <w:p w:rsidR="00A507E3" w:rsidRPr="00497B77" w:rsidRDefault="00A507E3" w:rsidP="00497B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497B7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курса  в </w:t>
      </w:r>
      <w:r w:rsidR="00E07769">
        <w:rPr>
          <w:rFonts w:ascii="Times New Roman" w:eastAsia="Calibri" w:hAnsi="Times New Roman" w:cs="Times New Roman"/>
          <w:sz w:val="24"/>
          <w:szCs w:val="24"/>
        </w:rPr>
        <w:t>10 классе</w:t>
      </w:r>
      <w:r w:rsidRPr="00497B77">
        <w:rPr>
          <w:rFonts w:ascii="Times New Roman" w:eastAsia="Calibri" w:hAnsi="Times New Roman" w:cs="Times New Roman"/>
          <w:sz w:val="24"/>
          <w:szCs w:val="24"/>
        </w:rPr>
        <w:t xml:space="preserve">  разработана на основе:</w:t>
      </w:r>
      <w:r w:rsidR="0081280E" w:rsidRPr="00497B77">
        <w:rPr>
          <w:rFonts w:ascii="Times New Roman" w:hAnsi="Times New Roman" w:cs="Times New Roman"/>
          <w:color w:val="04070C"/>
          <w:sz w:val="24"/>
          <w:szCs w:val="24"/>
        </w:rPr>
        <w:t xml:space="preserve"> </w:t>
      </w:r>
      <w:r w:rsidR="0081280E" w:rsidRPr="00497B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7B77">
        <w:rPr>
          <w:rFonts w:ascii="Times New Roman" w:eastAsia="Times New Roman" w:hAnsi="Times New Roman" w:cs="Times New Roman"/>
          <w:sz w:val="24"/>
          <w:szCs w:val="24"/>
        </w:rPr>
        <w:t>вторской программы Симоненко В.Д. Основы предпринимательства. Сборник программно</w:t>
      </w:r>
      <w:r w:rsidR="00A37B2E" w:rsidRPr="0049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7B77">
        <w:rPr>
          <w:rFonts w:ascii="Times New Roman" w:eastAsia="Times New Roman" w:hAnsi="Times New Roman" w:cs="Times New Roman"/>
          <w:sz w:val="24"/>
          <w:szCs w:val="24"/>
        </w:rPr>
        <w:t>- методических мат</w:t>
      </w:r>
      <w:r w:rsidRPr="00497B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7B77">
        <w:rPr>
          <w:rFonts w:ascii="Times New Roman" w:eastAsia="Times New Roman" w:hAnsi="Times New Roman" w:cs="Times New Roman"/>
          <w:sz w:val="24"/>
          <w:szCs w:val="24"/>
        </w:rPr>
        <w:t>риалов по экономике для общеобразовательных школ. Состав</w:t>
      </w:r>
      <w:r w:rsidR="0081280E" w:rsidRPr="00497B77">
        <w:rPr>
          <w:rFonts w:ascii="Times New Roman" w:eastAsia="Times New Roman" w:hAnsi="Times New Roman" w:cs="Times New Roman"/>
          <w:sz w:val="24"/>
          <w:szCs w:val="24"/>
        </w:rPr>
        <w:t xml:space="preserve">итель </w:t>
      </w:r>
      <w:proofErr w:type="spellStart"/>
      <w:r w:rsidR="0081280E" w:rsidRPr="00497B77">
        <w:rPr>
          <w:rFonts w:ascii="Times New Roman" w:eastAsia="Times New Roman" w:hAnsi="Times New Roman" w:cs="Times New Roman"/>
          <w:sz w:val="24"/>
          <w:szCs w:val="24"/>
        </w:rPr>
        <w:t>Б.И.Мишин</w:t>
      </w:r>
      <w:proofErr w:type="spellEnd"/>
      <w:r w:rsidR="0081280E" w:rsidRPr="00497B77">
        <w:rPr>
          <w:rFonts w:ascii="Times New Roman" w:eastAsia="Times New Roman" w:hAnsi="Times New Roman" w:cs="Times New Roman"/>
          <w:sz w:val="24"/>
          <w:szCs w:val="24"/>
        </w:rPr>
        <w:t xml:space="preserve">, Л.Н. </w:t>
      </w:r>
      <w:proofErr w:type="spellStart"/>
      <w:r w:rsidR="0081280E" w:rsidRPr="00497B77">
        <w:rPr>
          <w:rFonts w:ascii="Times New Roman" w:eastAsia="Times New Roman" w:hAnsi="Times New Roman" w:cs="Times New Roman"/>
          <w:sz w:val="24"/>
          <w:szCs w:val="24"/>
        </w:rPr>
        <w:t>Пот</w:t>
      </w:r>
      <w:r w:rsidR="0081280E" w:rsidRPr="00497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280E" w:rsidRPr="00497B77">
        <w:rPr>
          <w:rFonts w:ascii="Times New Roman" w:eastAsia="Times New Roman" w:hAnsi="Times New Roman" w:cs="Times New Roman"/>
          <w:sz w:val="24"/>
          <w:szCs w:val="24"/>
        </w:rPr>
        <w:t>шева</w:t>
      </w:r>
      <w:proofErr w:type="spellEnd"/>
      <w:r w:rsidR="008651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280E" w:rsidRPr="0049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167">
        <w:rPr>
          <w:rFonts w:ascii="Times New Roman" w:eastAsia="Times New Roman" w:hAnsi="Times New Roman" w:cs="Times New Roman"/>
          <w:sz w:val="24"/>
          <w:szCs w:val="24"/>
        </w:rPr>
        <w:t>М. «Вита-Пресс» 2010год.</w:t>
      </w:r>
    </w:p>
    <w:p w:rsidR="004522E7" w:rsidRPr="00497B77" w:rsidRDefault="00563710" w:rsidP="00497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522E7" w:rsidRPr="00497B77">
        <w:rPr>
          <w:rFonts w:ascii="Times New Roman" w:hAnsi="Times New Roman" w:cs="Times New Roman"/>
          <w:sz w:val="24"/>
          <w:szCs w:val="24"/>
        </w:rPr>
        <w:t xml:space="preserve">Курс «Основы предпринимательской деятельности» направлен </w:t>
      </w:r>
      <w:r w:rsidR="009F566F" w:rsidRPr="00497B77">
        <w:rPr>
          <w:rFonts w:ascii="Times New Roman" w:hAnsi="Times New Roman" w:cs="Times New Roman"/>
          <w:sz w:val="24"/>
          <w:szCs w:val="24"/>
        </w:rPr>
        <w:t xml:space="preserve"> на  расширение </w:t>
      </w:r>
      <w:r w:rsidR="004522E7" w:rsidRPr="00497B77">
        <w:rPr>
          <w:rFonts w:ascii="Times New Roman" w:hAnsi="Times New Roman" w:cs="Times New Roman"/>
          <w:sz w:val="24"/>
          <w:szCs w:val="24"/>
        </w:rPr>
        <w:t>кр</w:t>
      </w:r>
      <w:r w:rsidR="004522E7" w:rsidRPr="00497B77">
        <w:rPr>
          <w:rFonts w:ascii="Times New Roman" w:hAnsi="Times New Roman" w:cs="Times New Roman"/>
          <w:sz w:val="24"/>
          <w:szCs w:val="24"/>
        </w:rPr>
        <w:t>у</w:t>
      </w:r>
      <w:r w:rsidR="004522E7" w:rsidRPr="00497B77">
        <w:rPr>
          <w:rFonts w:ascii="Times New Roman" w:hAnsi="Times New Roman" w:cs="Times New Roman"/>
          <w:sz w:val="24"/>
          <w:szCs w:val="24"/>
        </w:rPr>
        <w:t xml:space="preserve">гозора </w:t>
      </w:r>
      <w:proofErr w:type="gramStart"/>
      <w:r w:rsidR="004522E7" w:rsidRPr="00497B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22E7" w:rsidRPr="00497B77">
        <w:rPr>
          <w:rFonts w:ascii="Times New Roman" w:hAnsi="Times New Roman" w:cs="Times New Roman"/>
          <w:sz w:val="24"/>
          <w:szCs w:val="24"/>
        </w:rPr>
        <w:t xml:space="preserve"> о современном мире и роли предпринимательства в нем. </w:t>
      </w:r>
    </w:p>
    <w:p w:rsidR="004522E7" w:rsidRPr="00497B77" w:rsidRDefault="009B2E5F" w:rsidP="00E07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B77">
        <w:rPr>
          <w:rFonts w:ascii="Times New Roman" w:eastAsia="Times New Roman" w:hAnsi="Times New Roman" w:cs="Times New Roman"/>
          <w:sz w:val="24"/>
          <w:szCs w:val="24"/>
        </w:rPr>
        <w:t>На изучение предмета от</w:t>
      </w:r>
      <w:r w:rsidR="00C35BE4">
        <w:rPr>
          <w:rFonts w:ascii="Times New Roman" w:eastAsia="Times New Roman" w:hAnsi="Times New Roman" w:cs="Times New Roman"/>
          <w:sz w:val="24"/>
          <w:szCs w:val="24"/>
        </w:rPr>
        <w:t>водится 1 час в неделю, итого 35</w:t>
      </w:r>
      <w:r w:rsidRPr="00497B77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C35BE4">
        <w:rPr>
          <w:rFonts w:ascii="Times New Roman" w:eastAsia="Times New Roman" w:hAnsi="Times New Roman" w:cs="Times New Roman"/>
          <w:sz w:val="24"/>
          <w:szCs w:val="24"/>
        </w:rPr>
        <w:t>асов</w:t>
      </w:r>
      <w:r w:rsidRPr="00497B77">
        <w:rPr>
          <w:rFonts w:ascii="Times New Roman" w:eastAsia="Times New Roman" w:hAnsi="Times New Roman" w:cs="Times New Roman"/>
          <w:sz w:val="24"/>
          <w:szCs w:val="24"/>
        </w:rPr>
        <w:t xml:space="preserve"> за учебный год.</w:t>
      </w:r>
      <w:r w:rsidR="00E0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7142" w:rsidRPr="00497B77" w:rsidRDefault="0068690C" w:rsidP="00497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B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B9D" w:rsidRPr="00497B77" w:rsidRDefault="00105B9D" w:rsidP="00497B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77">
        <w:rPr>
          <w:rFonts w:ascii="Times New Roman" w:hAnsi="Times New Roman" w:cs="Times New Roman"/>
          <w:b/>
          <w:sz w:val="24"/>
          <w:szCs w:val="24"/>
        </w:rPr>
        <w:t>Основные требования к уровню подготовки учащихся</w:t>
      </w:r>
    </w:p>
    <w:p w:rsidR="00105B9D" w:rsidRPr="00497B77" w:rsidRDefault="00105B9D" w:rsidP="00497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497B7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97B77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</w:t>
      </w:r>
      <w:r w:rsidRPr="00497B77">
        <w:rPr>
          <w:rFonts w:ascii="Times New Roman" w:hAnsi="Times New Roman" w:cs="Times New Roman"/>
          <w:sz w:val="24"/>
          <w:szCs w:val="24"/>
        </w:rPr>
        <w:t>в</w:t>
      </w:r>
      <w:r w:rsidRPr="00497B77">
        <w:rPr>
          <w:rFonts w:ascii="Times New Roman" w:hAnsi="Times New Roman" w:cs="Times New Roman"/>
          <w:sz w:val="24"/>
          <w:szCs w:val="24"/>
        </w:rPr>
        <w:t>лении приоритетами для учебного предмета «Основы предпринимательства» на этапе сре</w:t>
      </w:r>
      <w:r w:rsidRPr="00497B77">
        <w:rPr>
          <w:rFonts w:ascii="Times New Roman" w:hAnsi="Times New Roman" w:cs="Times New Roman"/>
          <w:sz w:val="24"/>
          <w:szCs w:val="24"/>
        </w:rPr>
        <w:t>д</w:t>
      </w:r>
      <w:r w:rsidRPr="00497B77">
        <w:rPr>
          <w:rFonts w:ascii="Times New Roman" w:hAnsi="Times New Roman" w:cs="Times New Roman"/>
          <w:sz w:val="24"/>
          <w:szCs w:val="24"/>
        </w:rPr>
        <w:t>него (полного) общего образования являются:</w:t>
      </w:r>
    </w:p>
    <w:p w:rsidR="00105B9D" w:rsidRPr="00497B77" w:rsidRDefault="00105B9D" w:rsidP="00497B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объяснение изученных положений на предлагаемых конкретных примерах;</w:t>
      </w:r>
    </w:p>
    <w:p w:rsidR="00105B9D" w:rsidRPr="00497B77" w:rsidRDefault="00105B9D" w:rsidP="00497B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экономич</w:t>
      </w:r>
      <w:r w:rsidRPr="00497B77">
        <w:rPr>
          <w:rFonts w:ascii="Times New Roman" w:hAnsi="Times New Roman" w:cs="Times New Roman"/>
          <w:sz w:val="24"/>
          <w:szCs w:val="24"/>
        </w:rPr>
        <w:t>е</w:t>
      </w:r>
      <w:r w:rsidRPr="00497B77">
        <w:rPr>
          <w:rFonts w:ascii="Times New Roman" w:hAnsi="Times New Roman" w:cs="Times New Roman"/>
          <w:sz w:val="24"/>
          <w:szCs w:val="24"/>
        </w:rPr>
        <w:t>ские ситуации;</w:t>
      </w:r>
    </w:p>
    <w:p w:rsidR="00105B9D" w:rsidRPr="00497B77" w:rsidRDefault="00105B9D" w:rsidP="00497B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применение полученных знаний для определения экономически рационального пов</w:t>
      </w:r>
      <w:r w:rsidRPr="00497B77">
        <w:rPr>
          <w:rFonts w:ascii="Times New Roman" w:hAnsi="Times New Roman" w:cs="Times New Roman"/>
          <w:sz w:val="24"/>
          <w:szCs w:val="24"/>
        </w:rPr>
        <w:t>е</w:t>
      </w:r>
      <w:r w:rsidRPr="00497B77">
        <w:rPr>
          <w:rFonts w:ascii="Times New Roman" w:hAnsi="Times New Roman" w:cs="Times New Roman"/>
          <w:sz w:val="24"/>
          <w:szCs w:val="24"/>
        </w:rPr>
        <w:t>дения и порядка действий в конкретных ситуациях;</w:t>
      </w:r>
    </w:p>
    <w:p w:rsidR="00105B9D" w:rsidRPr="00497B77" w:rsidRDefault="00105B9D" w:rsidP="00497B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умение обосновывать суждения, давать определения, приводить доказательства;</w:t>
      </w:r>
    </w:p>
    <w:p w:rsidR="00105B9D" w:rsidRPr="00497B77" w:rsidRDefault="00105B9D" w:rsidP="00497B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 и извл</w:t>
      </w:r>
      <w:r w:rsidRPr="00497B77">
        <w:rPr>
          <w:rFonts w:ascii="Times New Roman" w:hAnsi="Times New Roman" w:cs="Times New Roman"/>
          <w:sz w:val="24"/>
          <w:szCs w:val="24"/>
        </w:rPr>
        <w:t>е</w:t>
      </w:r>
      <w:r w:rsidRPr="00497B77">
        <w:rPr>
          <w:rFonts w:ascii="Times New Roman" w:hAnsi="Times New Roman" w:cs="Times New Roman"/>
          <w:sz w:val="24"/>
          <w:szCs w:val="24"/>
        </w:rPr>
        <w:t>чение необходимой информации из источников, созданных в различных знаковых с</w:t>
      </w:r>
      <w:r w:rsidRPr="00497B77">
        <w:rPr>
          <w:rFonts w:ascii="Times New Roman" w:hAnsi="Times New Roman" w:cs="Times New Roman"/>
          <w:sz w:val="24"/>
          <w:szCs w:val="24"/>
        </w:rPr>
        <w:t>и</w:t>
      </w:r>
      <w:r w:rsidRPr="00497B77">
        <w:rPr>
          <w:rFonts w:ascii="Times New Roman" w:hAnsi="Times New Roman" w:cs="Times New Roman"/>
          <w:sz w:val="24"/>
          <w:szCs w:val="24"/>
        </w:rPr>
        <w:t>стемах (текст, таблица, график, диаграмма, аудиовизуальный ряд и др.)</w:t>
      </w:r>
    </w:p>
    <w:p w:rsidR="00105B9D" w:rsidRPr="00497B77" w:rsidRDefault="00105B9D" w:rsidP="00497B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отделение основной информации от второстепенной, критическое оценивание дост</w:t>
      </w:r>
      <w:r w:rsidRPr="00497B77">
        <w:rPr>
          <w:rFonts w:ascii="Times New Roman" w:hAnsi="Times New Roman" w:cs="Times New Roman"/>
          <w:sz w:val="24"/>
          <w:szCs w:val="24"/>
        </w:rPr>
        <w:t>о</w:t>
      </w:r>
      <w:r w:rsidRPr="00497B77">
        <w:rPr>
          <w:rFonts w:ascii="Times New Roman" w:hAnsi="Times New Roman" w:cs="Times New Roman"/>
          <w:sz w:val="24"/>
          <w:szCs w:val="24"/>
        </w:rPr>
        <w:t>верности полученной информации, передача содержания информации адекватно п</w:t>
      </w:r>
      <w:r w:rsidRPr="00497B77">
        <w:rPr>
          <w:rFonts w:ascii="Times New Roman" w:hAnsi="Times New Roman" w:cs="Times New Roman"/>
          <w:sz w:val="24"/>
          <w:szCs w:val="24"/>
        </w:rPr>
        <w:t>о</w:t>
      </w:r>
      <w:r w:rsidRPr="00497B77">
        <w:rPr>
          <w:rFonts w:ascii="Times New Roman" w:hAnsi="Times New Roman" w:cs="Times New Roman"/>
          <w:sz w:val="24"/>
          <w:szCs w:val="24"/>
        </w:rPr>
        <w:t>ставленной цели (сжато, полно, выборочно);</w:t>
      </w:r>
    </w:p>
    <w:p w:rsidR="00105B9D" w:rsidRPr="00497B77" w:rsidRDefault="00105B9D" w:rsidP="00497B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выбор вида чтения в соответствии с поставленной целью (ознакомительное, просмо</w:t>
      </w:r>
      <w:r w:rsidRPr="00497B77">
        <w:rPr>
          <w:rFonts w:ascii="Times New Roman" w:hAnsi="Times New Roman" w:cs="Times New Roman"/>
          <w:sz w:val="24"/>
          <w:szCs w:val="24"/>
        </w:rPr>
        <w:t>т</w:t>
      </w:r>
      <w:r w:rsidRPr="00497B77">
        <w:rPr>
          <w:rFonts w:ascii="Times New Roman" w:hAnsi="Times New Roman" w:cs="Times New Roman"/>
          <w:sz w:val="24"/>
          <w:szCs w:val="24"/>
        </w:rPr>
        <w:t>ровое, поисковое и др.);</w:t>
      </w:r>
    </w:p>
    <w:p w:rsidR="00105B9D" w:rsidRPr="00497B77" w:rsidRDefault="00105B9D" w:rsidP="00497B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работа с текстами различных стилей, понимание их специфики; адекватное воспри</w:t>
      </w:r>
      <w:r w:rsidRPr="00497B77">
        <w:rPr>
          <w:rFonts w:ascii="Times New Roman" w:hAnsi="Times New Roman" w:cs="Times New Roman"/>
          <w:sz w:val="24"/>
          <w:szCs w:val="24"/>
        </w:rPr>
        <w:t>я</w:t>
      </w:r>
      <w:r w:rsidRPr="00497B77">
        <w:rPr>
          <w:rFonts w:ascii="Times New Roman" w:hAnsi="Times New Roman" w:cs="Times New Roman"/>
          <w:sz w:val="24"/>
          <w:szCs w:val="24"/>
        </w:rPr>
        <w:t>тие языка средств массовой</w:t>
      </w:r>
    </w:p>
    <w:p w:rsidR="00105B9D" w:rsidRPr="00497B77" w:rsidRDefault="00105B9D" w:rsidP="00497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информации;</w:t>
      </w:r>
    </w:p>
    <w:p w:rsidR="00105B9D" w:rsidRPr="00497B77" w:rsidRDefault="00105B9D" w:rsidP="00497B7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самостоятельное создание алгоритмов познавательной деятельности для решения з</w:t>
      </w:r>
      <w:r w:rsidRPr="00497B77">
        <w:rPr>
          <w:rFonts w:ascii="Times New Roman" w:hAnsi="Times New Roman" w:cs="Times New Roman"/>
          <w:sz w:val="24"/>
          <w:szCs w:val="24"/>
        </w:rPr>
        <w:t>а</w:t>
      </w:r>
      <w:r w:rsidRPr="00497B77">
        <w:rPr>
          <w:rFonts w:ascii="Times New Roman" w:hAnsi="Times New Roman" w:cs="Times New Roman"/>
          <w:sz w:val="24"/>
          <w:szCs w:val="24"/>
        </w:rPr>
        <w:t>дач творческого и поискового характера;</w:t>
      </w:r>
    </w:p>
    <w:p w:rsidR="00105B9D" w:rsidRPr="00497B77" w:rsidRDefault="00105B9D" w:rsidP="00497B7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B77">
        <w:rPr>
          <w:rFonts w:ascii="Times New Roman" w:hAnsi="Times New Roman" w:cs="Times New Roman"/>
          <w:sz w:val="24"/>
          <w:szCs w:val="24"/>
        </w:rPr>
        <w:t>участие в проектной деятельности, владение приемами исследовательской деятельн</w:t>
      </w:r>
      <w:r w:rsidRPr="00497B77">
        <w:rPr>
          <w:rFonts w:ascii="Times New Roman" w:hAnsi="Times New Roman" w:cs="Times New Roman"/>
          <w:sz w:val="24"/>
          <w:szCs w:val="24"/>
        </w:rPr>
        <w:t>о</w:t>
      </w:r>
      <w:r w:rsidRPr="00497B77">
        <w:rPr>
          <w:rFonts w:ascii="Times New Roman" w:hAnsi="Times New Roman" w:cs="Times New Roman"/>
          <w:sz w:val="24"/>
          <w:szCs w:val="24"/>
        </w:rPr>
        <w:t>сти, элементарными умениями прогноза (умение отвечать на вопрос:</w:t>
      </w:r>
      <w:proofErr w:type="gramEnd"/>
      <w:r w:rsidRPr="00497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B77">
        <w:rPr>
          <w:rFonts w:ascii="Times New Roman" w:hAnsi="Times New Roman" w:cs="Times New Roman"/>
          <w:sz w:val="24"/>
          <w:szCs w:val="24"/>
        </w:rPr>
        <w:t>«Что произо</w:t>
      </w:r>
      <w:r w:rsidRPr="00497B77">
        <w:rPr>
          <w:rFonts w:ascii="Times New Roman" w:hAnsi="Times New Roman" w:cs="Times New Roman"/>
          <w:sz w:val="24"/>
          <w:szCs w:val="24"/>
        </w:rPr>
        <w:t>й</w:t>
      </w:r>
      <w:r w:rsidRPr="00497B77">
        <w:rPr>
          <w:rFonts w:ascii="Times New Roman" w:hAnsi="Times New Roman" w:cs="Times New Roman"/>
          <w:sz w:val="24"/>
          <w:szCs w:val="24"/>
        </w:rPr>
        <w:t>дет, если...»);</w:t>
      </w:r>
      <w:proofErr w:type="gramEnd"/>
    </w:p>
    <w:p w:rsidR="00105B9D" w:rsidRPr="00497B77" w:rsidRDefault="00105B9D" w:rsidP="00497B7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пользования мультимедийными ресурсами и компьютерными технологиями для о</w:t>
      </w:r>
      <w:r w:rsidRPr="00497B77">
        <w:rPr>
          <w:rFonts w:ascii="Times New Roman" w:hAnsi="Times New Roman" w:cs="Times New Roman"/>
          <w:sz w:val="24"/>
          <w:szCs w:val="24"/>
        </w:rPr>
        <w:t>б</w:t>
      </w:r>
      <w:r w:rsidRPr="00497B77">
        <w:rPr>
          <w:rFonts w:ascii="Times New Roman" w:hAnsi="Times New Roman" w:cs="Times New Roman"/>
          <w:sz w:val="24"/>
          <w:szCs w:val="24"/>
        </w:rPr>
        <w:t>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105B9D" w:rsidRPr="00497B77" w:rsidRDefault="00105B9D" w:rsidP="00497B7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владение основными видами публичных выступлений (высказывания, монолог, ди</w:t>
      </w:r>
      <w:r w:rsidRPr="00497B77">
        <w:rPr>
          <w:rFonts w:ascii="Times New Roman" w:hAnsi="Times New Roman" w:cs="Times New Roman"/>
          <w:sz w:val="24"/>
          <w:szCs w:val="24"/>
        </w:rPr>
        <w:t>с</w:t>
      </w:r>
      <w:r w:rsidRPr="00497B77">
        <w:rPr>
          <w:rFonts w:ascii="Times New Roman" w:hAnsi="Times New Roman" w:cs="Times New Roman"/>
          <w:sz w:val="24"/>
          <w:szCs w:val="24"/>
        </w:rPr>
        <w:t>куссия, полемика), следование этическим нормам и правилам ведения диалога (ди</w:t>
      </w:r>
      <w:r w:rsidRPr="00497B77">
        <w:rPr>
          <w:rFonts w:ascii="Times New Roman" w:hAnsi="Times New Roman" w:cs="Times New Roman"/>
          <w:sz w:val="24"/>
          <w:szCs w:val="24"/>
        </w:rPr>
        <w:t>с</w:t>
      </w:r>
      <w:r w:rsidRPr="00497B77">
        <w:rPr>
          <w:rFonts w:ascii="Times New Roman" w:hAnsi="Times New Roman" w:cs="Times New Roman"/>
          <w:sz w:val="24"/>
          <w:szCs w:val="24"/>
        </w:rPr>
        <w:t>пута).</w:t>
      </w:r>
    </w:p>
    <w:p w:rsidR="00105B9D" w:rsidRPr="00497B77" w:rsidRDefault="00105B9D" w:rsidP="00497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Программа призвана помочь осуществлению выпускниками осознанного выбора п</w:t>
      </w:r>
      <w:r w:rsidRPr="00497B77">
        <w:rPr>
          <w:rFonts w:ascii="Times New Roman" w:hAnsi="Times New Roman" w:cs="Times New Roman"/>
          <w:sz w:val="24"/>
          <w:szCs w:val="24"/>
        </w:rPr>
        <w:t>у</w:t>
      </w:r>
      <w:r w:rsidRPr="00497B77">
        <w:rPr>
          <w:rFonts w:ascii="Times New Roman" w:hAnsi="Times New Roman" w:cs="Times New Roman"/>
          <w:sz w:val="24"/>
          <w:szCs w:val="24"/>
        </w:rPr>
        <w:t>тей продолжения образования или будущей профессиональной деятельности.</w:t>
      </w:r>
    </w:p>
    <w:p w:rsidR="00105B9D" w:rsidRPr="00E07769" w:rsidRDefault="00105B9D" w:rsidP="00E077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97B77" w:rsidRPr="00E07769" w:rsidRDefault="00497B77" w:rsidP="00E07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497B77" w:rsidRPr="00497B77" w:rsidRDefault="00497B77" w:rsidP="00497B7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77">
        <w:rPr>
          <w:rFonts w:ascii="Times New Roman" w:hAnsi="Times New Roman" w:cs="Times New Roman"/>
          <w:b/>
          <w:sz w:val="24"/>
          <w:szCs w:val="24"/>
        </w:rPr>
        <w:t>Содержание программы 10 класс</w:t>
      </w:r>
    </w:p>
    <w:p w:rsidR="00497B77" w:rsidRPr="00497B77" w:rsidRDefault="00497B77" w:rsidP="00497B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B77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 1. Становление предпринимательства (5 часов)</w:t>
      </w:r>
    </w:p>
    <w:p w:rsidR="00497B77" w:rsidRPr="00497B77" w:rsidRDefault="00497B77" w:rsidP="00497B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Понятие и сущность предпринимательства. Функции и условии предпринимательской де</w:t>
      </w:r>
      <w:r w:rsidRPr="00497B77">
        <w:rPr>
          <w:rFonts w:ascii="Times New Roman" w:hAnsi="Times New Roman" w:cs="Times New Roman"/>
          <w:sz w:val="24"/>
          <w:szCs w:val="24"/>
        </w:rPr>
        <w:t>я</w:t>
      </w:r>
      <w:r w:rsidRPr="00497B77">
        <w:rPr>
          <w:rFonts w:ascii="Times New Roman" w:hAnsi="Times New Roman" w:cs="Times New Roman"/>
          <w:sz w:val="24"/>
          <w:szCs w:val="24"/>
        </w:rPr>
        <w:t xml:space="preserve">тельности. Физические и юридические лица как субъекты предпринимательства. История предпринимательства в России. Виды предпринимательской деятельности. Организационно-правовые формы предпринимательства. Понятие </w:t>
      </w:r>
      <w:proofErr w:type="gramStart"/>
      <w:r w:rsidRPr="00497B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97B77">
        <w:rPr>
          <w:rFonts w:ascii="Times New Roman" w:hAnsi="Times New Roman" w:cs="Times New Roman"/>
          <w:sz w:val="24"/>
          <w:szCs w:val="24"/>
        </w:rPr>
        <w:t xml:space="preserve"> индивидуальной предпринимательской деятельности. Малое предпринимательство. Государственная поддержка предпринимател</w:t>
      </w:r>
      <w:r w:rsidRPr="00497B77">
        <w:rPr>
          <w:rFonts w:ascii="Times New Roman" w:hAnsi="Times New Roman" w:cs="Times New Roman"/>
          <w:sz w:val="24"/>
          <w:szCs w:val="24"/>
        </w:rPr>
        <w:t>ь</w:t>
      </w:r>
      <w:r w:rsidRPr="00497B77">
        <w:rPr>
          <w:rFonts w:ascii="Times New Roman" w:hAnsi="Times New Roman" w:cs="Times New Roman"/>
          <w:sz w:val="24"/>
          <w:szCs w:val="24"/>
        </w:rPr>
        <w:t>ства. Налогообложение малых предприятии.</w:t>
      </w:r>
    </w:p>
    <w:p w:rsidR="00497B77" w:rsidRPr="00497B77" w:rsidRDefault="00497B77" w:rsidP="00497B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B77">
        <w:rPr>
          <w:rFonts w:ascii="Times New Roman" w:hAnsi="Times New Roman" w:cs="Times New Roman"/>
          <w:sz w:val="24"/>
          <w:szCs w:val="24"/>
          <w:u w:val="single"/>
        </w:rPr>
        <w:t>Тема 2. Производство товаров и услуг как основа предпринимательства (5 часа)</w:t>
      </w:r>
    </w:p>
    <w:p w:rsidR="00497B77" w:rsidRPr="00497B77" w:rsidRDefault="00497B77" w:rsidP="00497B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Понятие о предпринимательской идее Банк предпринимательских идей. Технология прин</w:t>
      </w:r>
      <w:r w:rsidRPr="00497B77">
        <w:rPr>
          <w:rFonts w:ascii="Times New Roman" w:hAnsi="Times New Roman" w:cs="Times New Roman"/>
          <w:sz w:val="24"/>
          <w:szCs w:val="24"/>
        </w:rPr>
        <w:t>я</w:t>
      </w:r>
      <w:r w:rsidRPr="00497B77">
        <w:rPr>
          <w:rFonts w:ascii="Times New Roman" w:hAnsi="Times New Roman" w:cs="Times New Roman"/>
          <w:sz w:val="24"/>
          <w:szCs w:val="24"/>
        </w:rPr>
        <w:t>тия решений. Понятие о бизнес-плане. Функции и структура бизнес-плана. Проект создания собственного дела. Стратегия и тактика поведения на рынке. Понятие об инновациях и об инновационной деятельности.  Внутренние и внешние причины нововведений. Технология выбора правильной идеи. Понятие об информационных технологиях в предпринимательстве, основные функции информационных технологии в предпринимательской деятельности. О</w:t>
      </w:r>
      <w:r w:rsidRPr="00497B77">
        <w:rPr>
          <w:rFonts w:ascii="Times New Roman" w:hAnsi="Times New Roman" w:cs="Times New Roman"/>
          <w:sz w:val="24"/>
          <w:szCs w:val="24"/>
        </w:rPr>
        <w:t>с</w:t>
      </w:r>
      <w:r w:rsidRPr="00497B77">
        <w:rPr>
          <w:rFonts w:ascii="Times New Roman" w:hAnsi="Times New Roman" w:cs="Times New Roman"/>
          <w:sz w:val="24"/>
          <w:szCs w:val="24"/>
        </w:rPr>
        <w:t xml:space="preserve">новные программы, используемые в бизнесе. </w:t>
      </w:r>
      <w:proofErr w:type="gramStart"/>
      <w:r w:rsidRPr="00497B77">
        <w:rPr>
          <w:rFonts w:ascii="Times New Roman" w:hAnsi="Times New Roman" w:cs="Times New Roman"/>
          <w:sz w:val="24"/>
          <w:szCs w:val="24"/>
        </w:rPr>
        <w:t>Интернет-технологии</w:t>
      </w:r>
      <w:proofErr w:type="gramEnd"/>
      <w:r w:rsidRPr="00497B77">
        <w:rPr>
          <w:rFonts w:ascii="Times New Roman" w:hAnsi="Times New Roman" w:cs="Times New Roman"/>
          <w:sz w:val="24"/>
          <w:szCs w:val="24"/>
        </w:rPr>
        <w:t xml:space="preserve"> в деятельности предпр</w:t>
      </w:r>
      <w:r w:rsidRPr="00497B77">
        <w:rPr>
          <w:rFonts w:ascii="Times New Roman" w:hAnsi="Times New Roman" w:cs="Times New Roman"/>
          <w:sz w:val="24"/>
          <w:szCs w:val="24"/>
        </w:rPr>
        <w:t>и</w:t>
      </w:r>
      <w:r w:rsidRPr="00497B77">
        <w:rPr>
          <w:rFonts w:ascii="Times New Roman" w:hAnsi="Times New Roman" w:cs="Times New Roman"/>
          <w:sz w:val="24"/>
          <w:szCs w:val="24"/>
        </w:rPr>
        <w:t>нимателя.</w:t>
      </w:r>
    </w:p>
    <w:p w:rsidR="00497B77" w:rsidRPr="00497B77" w:rsidRDefault="00497B77" w:rsidP="00497B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B77">
        <w:rPr>
          <w:rFonts w:ascii="Times New Roman" w:hAnsi="Times New Roman" w:cs="Times New Roman"/>
          <w:sz w:val="24"/>
          <w:szCs w:val="24"/>
          <w:u w:val="single"/>
        </w:rPr>
        <w:t>Тема 3. Барьеры предпринимательской деятельности (7 часов)</w:t>
      </w:r>
    </w:p>
    <w:p w:rsidR="00497B77" w:rsidRPr="00497B77" w:rsidRDefault="00497B77" w:rsidP="00497B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Понятие о рисках в предпринимательской деятельности. Виды рисков. Методы управления рисками и составляющие процесса управления. Способы снижения риска в предприним</w:t>
      </w:r>
      <w:r w:rsidRPr="00497B77">
        <w:rPr>
          <w:rFonts w:ascii="Times New Roman" w:hAnsi="Times New Roman" w:cs="Times New Roman"/>
          <w:sz w:val="24"/>
          <w:szCs w:val="24"/>
        </w:rPr>
        <w:t>а</w:t>
      </w:r>
      <w:r w:rsidRPr="00497B77">
        <w:rPr>
          <w:rFonts w:ascii="Times New Roman" w:hAnsi="Times New Roman" w:cs="Times New Roman"/>
          <w:sz w:val="24"/>
          <w:szCs w:val="24"/>
        </w:rPr>
        <w:t>тельской деятельности Государственное регулирование предпринимательской деятельности Формы государственного регулирования экономики. Позитивные и негативные условия вмешательства государства в экономику.  Понятие о конкуренции. Формы рыночной конк</w:t>
      </w:r>
      <w:r w:rsidRPr="00497B77">
        <w:rPr>
          <w:rFonts w:ascii="Times New Roman" w:hAnsi="Times New Roman" w:cs="Times New Roman"/>
          <w:sz w:val="24"/>
          <w:szCs w:val="24"/>
        </w:rPr>
        <w:t>у</w:t>
      </w:r>
      <w:r w:rsidRPr="00497B77">
        <w:rPr>
          <w:rFonts w:ascii="Times New Roman" w:hAnsi="Times New Roman" w:cs="Times New Roman"/>
          <w:sz w:val="24"/>
          <w:szCs w:val="24"/>
        </w:rPr>
        <w:t>ренции Ценовые и неценовые методы конкуренции. Типы конкурентного поведения на ры</w:t>
      </w:r>
      <w:r w:rsidRPr="00497B77">
        <w:rPr>
          <w:rFonts w:ascii="Times New Roman" w:hAnsi="Times New Roman" w:cs="Times New Roman"/>
          <w:sz w:val="24"/>
          <w:szCs w:val="24"/>
        </w:rPr>
        <w:t>н</w:t>
      </w:r>
      <w:r w:rsidRPr="00497B77">
        <w:rPr>
          <w:rFonts w:ascii="Times New Roman" w:hAnsi="Times New Roman" w:cs="Times New Roman"/>
          <w:sz w:val="24"/>
          <w:szCs w:val="24"/>
        </w:rPr>
        <w:t>ке. Понятие об антимонопольном регулировании, методы борьбы с конкуренции и обеспеч</w:t>
      </w:r>
      <w:r w:rsidRPr="00497B77">
        <w:rPr>
          <w:rFonts w:ascii="Times New Roman" w:hAnsi="Times New Roman" w:cs="Times New Roman"/>
          <w:sz w:val="24"/>
          <w:szCs w:val="24"/>
        </w:rPr>
        <w:t>е</w:t>
      </w:r>
      <w:r w:rsidRPr="00497B77">
        <w:rPr>
          <w:rFonts w:ascii="Times New Roman" w:hAnsi="Times New Roman" w:cs="Times New Roman"/>
          <w:sz w:val="24"/>
          <w:szCs w:val="24"/>
        </w:rPr>
        <w:t>ния конкурентоспособности продукции. Себестоимость продукции. Виды, структура себ</w:t>
      </w:r>
      <w:r w:rsidRPr="00497B77">
        <w:rPr>
          <w:rFonts w:ascii="Times New Roman" w:hAnsi="Times New Roman" w:cs="Times New Roman"/>
          <w:sz w:val="24"/>
          <w:szCs w:val="24"/>
        </w:rPr>
        <w:t>е</w:t>
      </w:r>
      <w:r w:rsidRPr="00497B77">
        <w:rPr>
          <w:rFonts w:ascii="Times New Roman" w:hAnsi="Times New Roman" w:cs="Times New Roman"/>
          <w:sz w:val="24"/>
          <w:szCs w:val="24"/>
        </w:rPr>
        <w:t>стоимости. Калькуляция, статьи расходов для калькуляции продукции. Понятие о цене тов</w:t>
      </w:r>
      <w:r w:rsidRPr="00497B77">
        <w:rPr>
          <w:rFonts w:ascii="Times New Roman" w:hAnsi="Times New Roman" w:cs="Times New Roman"/>
          <w:sz w:val="24"/>
          <w:szCs w:val="24"/>
        </w:rPr>
        <w:t>а</w:t>
      </w:r>
      <w:r w:rsidRPr="00497B77">
        <w:rPr>
          <w:rFonts w:ascii="Times New Roman" w:hAnsi="Times New Roman" w:cs="Times New Roman"/>
          <w:sz w:val="24"/>
          <w:szCs w:val="24"/>
        </w:rPr>
        <w:t>ра, классификация цен. Основные факторы и стратегии ценообразования. Методика образ</w:t>
      </w:r>
      <w:r w:rsidRPr="00497B77">
        <w:rPr>
          <w:rFonts w:ascii="Times New Roman" w:hAnsi="Times New Roman" w:cs="Times New Roman"/>
          <w:sz w:val="24"/>
          <w:szCs w:val="24"/>
        </w:rPr>
        <w:t>о</w:t>
      </w:r>
      <w:r w:rsidRPr="00497B77">
        <w:rPr>
          <w:rFonts w:ascii="Times New Roman" w:hAnsi="Times New Roman" w:cs="Times New Roman"/>
          <w:sz w:val="24"/>
          <w:szCs w:val="24"/>
        </w:rPr>
        <w:t>вания цены. Налоги: понятия, цели и принципы налогообложения. Классификация налогов в РФ. Исчисление налогов на прибыль, НДС. Налог на доход физических лиц.</w:t>
      </w:r>
    </w:p>
    <w:p w:rsidR="00865167" w:rsidRPr="00497B77" w:rsidRDefault="00497B77" w:rsidP="0086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497B77" w:rsidRPr="00497B77" w:rsidRDefault="00497B77" w:rsidP="00497B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77">
        <w:rPr>
          <w:rFonts w:ascii="Times New Roman" w:hAnsi="Times New Roman" w:cs="Times New Roman"/>
          <w:sz w:val="24"/>
          <w:szCs w:val="24"/>
        </w:rPr>
        <w:t>тийный</w:t>
      </w:r>
      <w:proofErr w:type="spellEnd"/>
      <w:r w:rsidRPr="00497B77">
        <w:rPr>
          <w:rFonts w:ascii="Times New Roman" w:hAnsi="Times New Roman" w:cs="Times New Roman"/>
          <w:sz w:val="24"/>
          <w:szCs w:val="24"/>
        </w:rPr>
        <w:t xml:space="preserve"> сервис. Маркетинговое планирование. Личность предпринимателя. Понятие о р</w:t>
      </w:r>
      <w:r w:rsidRPr="00497B77">
        <w:rPr>
          <w:rFonts w:ascii="Times New Roman" w:hAnsi="Times New Roman" w:cs="Times New Roman"/>
          <w:sz w:val="24"/>
          <w:szCs w:val="24"/>
        </w:rPr>
        <w:t>е</w:t>
      </w:r>
      <w:r w:rsidRPr="00497B77">
        <w:rPr>
          <w:rFonts w:ascii="Times New Roman" w:hAnsi="Times New Roman" w:cs="Times New Roman"/>
          <w:sz w:val="24"/>
          <w:szCs w:val="24"/>
        </w:rPr>
        <w:t>кламе. Функции и составляющие рекламы. Рекламодатели и рекламные агентства. Виды и средства рекламы. Общие требования к рекламе.</w:t>
      </w:r>
    </w:p>
    <w:p w:rsidR="00497B77" w:rsidRPr="00497B77" w:rsidRDefault="00497B77" w:rsidP="00497B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B77">
        <w:rPr>
          <w:rFonts w:ascii="Times New Roman" w:hAnsi="Times New Roman" w:cs="Times New Roman"/>
          <w:sz w:val="24"/>
          <w:szCs w:val="24"/>
          <w:u w:val="single"/>
        </w:rPr>
        <w:t>Тема 3. Мотивация к предпринимательской деятельности (6 часов)</w:t>
      </w:r>
    </w:p>
    <w:p w:rsidR="00497B77" w:rsidRPr="00497B77" w:rsidRDefault="00497B77" w:rsidP="00497B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B77">
        <w:rPr>
          <w:rFonts w:ascii="Times New Roman" w:hAnsi="Times New Roman" w:cs="Times New Roman"/>
          <w:sz w:val="24"/>
          <w:szCs w:val="24"/>
        </w:rPr>
        <w:t>Понятие о предпринимательском праве, правовая грамотность предпринимателя. Нормы и источники права. Ответственность предпринимателей: уголовная, административная дисц</w:t>
      </w:r>
      <w:r w:rsidRPr="00497B77">
        <w:rPr>
          <w:rFonts w:ascii="Times New Roman" w:hAnsi="Times New Roman" w:cs="Times New Roman"/>
          <w:sz w:val="24"/>
          <w:szCs w:val="24"/>
        </w:rPr>
        <w:t>и</w:t>
      </w:r>
      <w:r w:rsidRPr="00497B77">
        <w:rPr>
          <w:rFonts w:ascii="Times New Roman" w:hAnsi="Times New Roman" w:cs="Times New Roman"/>
          <w:sz w:val="24"/>
          <w:szCs w:val="24"/>
        </w:rPr>
        <w:t xml:space="preserve">плинарная. Обучение предпринимательству в зарубежных странах. </w:t>
      </w:r>
      <w:proofErr w:type="gramStart"/>
      <w:r w:rsidRPr="00497B77">
        <w:rPr>
          <w:rFonts w:ascii="Times New Roman" w:hAnsi="Times New Roman" w:cs="Times New Roman"/>
          <w:sz w:val="24"/>
          <w:szCs w:val="24"/>
        </w:rPr>
        <w:t>Бизнес-школы</w:t>
      </w:r>
      <w:proofErr w:type="gramEnd"/>
      <w:r w:rsidRPr="00497B77">
        <w:rPr>
          <w:rFonts w:ascii="Times New Roman" w:hAnsi="Times New Roman" w:cs="Times New Roman"/>
          <w:sz w:val="24"/>
          <w:szCs w:val="24"/>
        </w:rPr>
        <w:t xml:space="preserve"> в США, Англии и Франции. </w:t>
      </w:r>
      <w:proofErr w:type="spellStart"/>
      <w:r w:rsidRPr="00497B77">
        <w:rPr>
          <w:rFonts w:ascii="Times New Roman" w:hAnsi="Times New Roman" w:cs="Times New Roman"/>
          <w:sz w:val="24"/>
          <w:szCs w:val="24"/>
        </w:rPr>
        <w:t>Самоменеджмент</w:t>
      </w:r>
      <w:proofErr w:type="spellEnd"/>
      <w:r w:rsidRPr="00497B77">
        <w:rPr>
          <w:rFonts w:ascii="Times New Roman" w:hAnsi="Times New Roman" w:cs="Times New Roman"/>
          <w:sz w:val="24"/>
          <w:szCs w:val="24"/>
        </w:rPr>
        <w:t xml:space="preserve"> предпринимателя, основные цели </w:t>
      </w:r>
      <w:proofErr w:type="spellStart"/>
      <w:r w:rsidRPr="00497B77">
        <w:rPr>
          <w:rFonts w:ascii="Times New Roman" w:hAnsi="Times New Roman" w:cs="Times New Roman"/>
          <w:sz w:val="24"/>
          <w:szCs w:val="24"/>
        </w:rPr>
        <w:t>самоменеджмента</w:t>
      </w:r>
      <w:proofErr w:type="spellEnd"/>
      <w:r w:rsidRPr="00497B77">
        <w:rPr>
          <w:rFonts w:ascii="Times New Roman" w:hAnsi="Times New Roman" w:cs="Times New Roman"/>
          <w:sz w:val="24"/>
          <w:szCs w:val="24"/>
        </w:rPr>
        <w:t xml:space="preserve">. Основные этапы процесса </w:t>
      </w:r>
      <w:proofErr w:type="spellStart"/>
      <w:r w:rsidRPr="00497B77">
        <w:rPr>
          <w:rFonts w:ascii="Times New Roman" w:hAnsi="Times New Roman" w:cs="Times New Roman"/>
          <w:sz w:val="24"/>
          <w:szCs w:val="24"/>
        </w:rPr>
        <w:t>самоменеджмента</w:t>
      </w:r>
      <w:proofErr w:type="spellEnd"/>
      <w:r w:rsidRPr="00497B77">
        <w:rPr>
          <w:rFonts w:ascii="Times New Roman" w:hAnsi="Times New Roman" w:cs="Times New Roman"/>
          <w:sz w:val="24"/>
          <w:szCs w:val="24"/>
        </w:rPr>
        <w:t>. Мотивация в деятельности предпринимателя. Внутренние и внешние мотивы деятельности. Моральное и материальное стимулирование.</w:t>
      </w:r>
    </w:p>
    <w:p w:rsidR="00497B77" w:rsidRPr="00497B77" w:rsidRDefault="00497B77" w:rsidP="00497B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B77" w:rsidRPr="00497B77" w:rsidRDefault="00497B77" w:rsidP="00497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7B77" w:rsidRPr="00497B77" w:rsidRDefault="00497B77" w:rsidP="00497B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  <w:sectPr w:rsidR="00497B77" w:rsidRPr="00497B77" w:rsidSect="00D1712F">
          <w:footerReference w:type="default" r:id="rId8"/>
          <w:pgSz w:w="11906" w:h="16838"/>
          <w:pgMar w:top="851" w:right="1134" w:bottom="1701" w:left="1134" w:header="709" w:footer="624" w:gutter="0"/>
          <w:pgNumType w:start="1"/>
          <w:cols w:space="708"/>
          <w:docGrid w:linePitch="360"/>
        </w:sectPr>
      </w:pPr>
    </w:p>
    <w:p w:rsidR="00497B77" w:rsidRPr="00497B77" w:rsidRDefault="00497B77" w:rsidP="00497B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7B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10 класс</w:t>
      </w:r>
    </w:p>
    <w:tbl>
      <w:tblPr>
        <w:tblpPr w:leftFromText="180" w:rightFromText="180" w:vertAnchor="text" w:horzAnchor="page" w:tblpX="317" w:tblpY="97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2582"/>
        <w:gridCol w:w="1168"/>
        <w:gridCol w:w="992"/>
        <w:gridCol w:w="851"/>
      </w:tblGrid>
      <w:tr w:rsidR="00E07769" w:rsidRPr="00497B77" w:rsidTr="00E07769">
        <w:trPr>
          <w:trHeight w:val="278"/>
        </w:trPr>
        <w:tc>
          <w:tcPr>
            <w:tcW w:w="851" w:type="dxa"/>
            <w:vMerge w:val="restart"/>
            <w:vAlign w:val="center"/>
          </w:tcPr>
          <w:p w:rsidR="00E07769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582" w:type="dxa"/>
            <w:vMerge w:val="restart"/>
            <w:vAlign w:val="center"/>
          </w:tcPr>
          <w:p w:rsidR="00E07769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68" w:type="dxa"/>
            <w:vMerge w:val="restart"/>
          </w:tcPr>
          <w:p w:rsidR="00E07769" w:rsidRPr="00497B77" w:rsidRDefault="00E07769" w:rsidP="00977E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vAlign w:val="center"/>
          </w:tcPr>
          <w:p w:rsidR="00E07769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769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07769" w:rsidRPr="00497B77" w:rsidRDefault="00E07769" w:rsidP="00E0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769" w:rsidRPr="00497B77" w:rsidTr="00E07769">
        <w:trPr>
          <w:trHeight w:val="277"/>
        </w:trPr>
        <w:tc>
          <w:tcPr>
            <w:tcW w:w="851" w:type="dxa"/>
            <w:vMerge/>
          </w:tcPr>
          <w:p w:rsidR="00E07769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2" w:type="dxa"/>
            <w:vMerge/>
          </w:tcPr>
          <w:p w:rsidR="00E07769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E07769" w:rsidRDefault="00E07769" w:rsidP="00977E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69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07769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97B77" w:rsidRPr="00497B77" w:rsidTr="00977E48">
        <w:trPr>
          <w:trHeight w:val="285"/>
        </w:trPr>
        <w:tc>
          <w:tcPr>
            <w:tcW w:w="16444" w:type="dxa"/>
            <w:gridSpan w:val="5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497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Становление предпринимательской деятельности (10 часов)</w:t>
            </w:r>
          </w:p>
        </w:tc>
      </w:tr>
      <w:tr w:rsidR="00497B77" w:rsidRPr="00497B77" w:rsidTr="00E07769">
        <w:trPr>
          <w:trHeight w:val="285"/>
        </w:trPr>
        <w:tc>
          <w:tcPr>
            <w:tcW w:w="851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582" w:type="dxa"/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Что такое предпринимательство? История развития предпринимательства в России</w:t>
            </w:r>
          </w:p>
        </w:tc>
        <w:tc>
          <w:tcPr>
            <w:tcW w:w="1168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126"/>
        </w:trPr>
        <w:tc>
          <w:tcPr>
            <w:tcW w:w="851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582" w:type="dxa"/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Выбор вида деятельности</w:t>
            </w:r>
          </w:p>
        </w:tc>
        <w:tc>
          <w:tcPr>
            <w:tcW w:w="1168" w:type="dxa"/>
          </w:tcPr>
          <w:p w:rsidR="00497B77" w:rsidRPr="00497B77" w:rsidRDefault="00497B77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285"/>
        </w:trPr>
        <w:tc>
          <w:tcPr>
            <w:tcW w:w="851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582" w:type="dxa"/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предпринимательство</w:t>
            </w:r>
          </w:p>
        </w:tc>
        <w:tc>
          <w:tcPr>
            <w:tcW w:w="1168" w:type="dxa"/>
          </w:tcPr>
          <w:p w:rsidR="00497B77" w:rsidRPr="00497B77" w:rsidRDefault="00497B77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285"/>
        </w:trPr>
        <w:tc>
          <w:tcPr>
            <w:tcW w:w="851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582" w:type="dxa"/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Индивидуальное предпринимательство. Малое предпринимательство</w:t>
            </w:r>
          </w:p>
        </w:tc>
        <w:tc>
          <w:tcPr>
            <w:tcW w:w="1168" w:type="dxa"/>
          </w:tcPr>
          <w:p w:rsidR="00497B77" w:rsidRPr="00497B77" w:rsidRDefault="00497B77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209"/>
        </w:trPr>
        <w:tc>
          <w:tcPr>
            <w:tcW w:w="851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582" w:type="dxa"/>
          </w:tcPr>
          <w:p w:rsidR="00497B77" w:rsidRPr="00497B77" w:rsidRDefault="00E07769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r w:rsidR="00497B77" w:rsidRPr="00497B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497B77" w:rsidRPr="00497B77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предпринимательской деятельности»</w:t>
            </w:r>
          </w:p>
        </w:tc>
        <w:tc>
          <w:tcPr>
            <w:tcW w:w="1168" w:type="dxa"/>
          </w:tcPr>
          <w:p w:rsidR="00497B77" w:rsidRPr="00497B77" w:rsidRDefault="00497B77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7" w:rsidRPr="00497B77" w:rsidTr="00977E48">
        <w:trPr>
          <w:trHeight w:val="285"/>
        </w:trPr>
        <w:tc>
          <w:tcPr>
            <w:tcW w:w="1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497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 товаров и услуг как основа предпринимательства (10 часов)</w:t>
            </w:r>
          </w:p>
        </w:tc>
      </w:tr>
      <w:tr w:rsidR="00497B77" w:rsidRPr="00497B77" w:rsidTr="00E0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Предпринимательская идея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Что производить? Для кого производить?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Проект создания собственного дела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Я первооткрыватель! (инновационное предпринимательство). Информационные технологии в предпринимательстве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769" w:rsidRPr="00497B77" w:rsidRDefault="00497B77" w:rsidP="00E0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B77" w:rsidRPr="00497B77" w:rsidRDefault="00E07769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497B77" w:rsidRPr="00497B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497B77" w:rsidRPr="00497B7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товаров и услуг как основа предпринимательства»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B77" w:rsidRPr="00497B77" w:rsidRDefault="00E07769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769" w:rsidRPr="00497B77" w:rsidTr="00E07769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769" w:rsidRPr="00497B77" w:rsidRDefault="00E07769" w:rsidP="00E0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769" w:rsidRDefault="00E07769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Проект собственного дела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769" w:rsidRDefault="00E07769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769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9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B77" w:rsidRPr="00497B77" w:rsidTr="00977E48">
        <w:trPr>
          <w:trHeight w:val="285"/>
        </w:trPr>
        <w:tc>
          <w:tcPr>
            <w:tcW w:w="1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497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Барьеры в предпринимательской деятельности (14 часов)</w:t>
            </w:r>
          </w:p>
        </w:tc>
      </w:tr>
      <w:tr w:rsidR="00497B77" w:rsidRPr="00497B77" w:rsidTr="00E07769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Риски в работе предпринимателя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предпринимательства: препятствие или помощь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Конкуренты – враги или друзья?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 xml:space="preserve">Затраты предпринимателя. Цена товара.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Бремя налогов, или с государством надо делиться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E07769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E07769" w:rsidP="00977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E07769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BE4" w:rsidRPr="00497B77" w:rsidTr="00E0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4" w:rsidRPr="00497B77" w:rsidRDefault="00C35BE4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4" w:rsidRDefault="00C35BE4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4" w:rsidRDefault="00C35BE4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4" w:rsidRPr="00497B77" w:rsidRDefault="00C35BE4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4" w:rsidRPr="00497B77" w:rsidRDefault="00C35BE4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769" w:rsidRPr="00497B77" w:rsidTr="00E0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9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9" w:rsidRDefault="00E07769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9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9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9" w:rsidRPr="00497B77" w:rsidRDefault="00E07769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B77" w:rsidRPr="00497B77" w:rsidTr="00E07769">
        <w:trPr>
          <w:trHeight w:val="285"/>
        </w:trPr>
        <w:tc>
          <w:tcPr>
            <w:tcW w:w="1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7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7" w:rsidRPr="00497B77" w:rsidRDefault="00497B77" w:rsidP="0097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7B77" w:rsidRPr="00497B77" w:rsidRDefault="00497B77" w:rsidP="00497B7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497B77" w:rsidRPr="00497B77" w:rsidSect="00D1712F">
          <w:footerReference w:type="default" r:id="rId9"/>
          <w:pgSz w:w="16838" w:h="11906" w:orient="landscape"/>
          <w:pgMar w:top="426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A6407" w:rsidRPr="00497B77" w:rsidRDefault="006A6407" w:rsidP="00F404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A6407" w:rsidRPr="00497B77" w:rsidSect="004332A9">
      <w:footerReference w:type="default" r:id="rId10"/>
      <w:pgSz w:w="11906" w:h="16838"/>
      <w:pgMar w:top="851" w:right="1134" w:bottom="1701" w:left="1134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B4" w:rsidRDefault="00E957B4" w:rsidP="0068690C">
      <w:pPr>
        <w:spacing w:after="0" w:line="240" w:lineRule="auto"/>
      </w:pPr>
      <w:r>
        <w:separator/>
      </w:r>
    </w:p>
  </w:endnote>
  <w:endnote w:type="continuationSeparator" w:id="0">
    <w:p w:rsidR="00E957B4" w:rsidRDefault="00E957B4" w:rsidP="0068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471"/>
      <w:docPartObj>
        <w:docPartGallery w:val="Page Numbers (Bottom of Page)"/>
        <w:docPartUnique/>
      </w:docPartObj>
    </w:sdtPr>
    <w:sdtEndPr/>
    <w:sdtContent>
      <w:p w:rsidR="00497B77" w:rsidRDefault="005E0760">
        <w:pPr>
          <w:pStyle w:val="ac"/>
          <w:jc w:val="right"/>
        </w:pPr>
        <w:r>
          <w:fldChar w:fldCharType="begin"/>
        </w:r>
        <w:r w:rsidR="00497B77">
          <w:instrText xml:space="preserve"> PAGE   \* MERGEFORMAT </w:instrText>
        </w:r>
        <w:r>
          <w:fldChar w:fldCharType="separate"/>
        </w:r>
        <w:r w:rsidR="002E7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7B77" w:rsidRDefault="00497B7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77" w:rsidRDefault="00497B7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2F" w:rsidRDefault="00D171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B4" w:rsidRDefault="00E957B4" w:rsidP="0068690C">
      <w:pPr>
        <w:spacing w:after="0" w:line="240" w:lineRule="auto"/>
      </w:pPr>
      <w:r>
        <w:separator/>
      </w:r>
    </w:p>
  </w:footnote>
  <w:footnote w:type="continuationSeparator" w:id="0">
    <w:p w:rsidR="00E957B4" w:rsidRDefault="00E957B4" w:rsidP="0068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AB0"/>
    <w:multiLevelType w:val="hybridMultilevel"/>
    <w:tmpl w:val="2364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34464"/>
    <w:multiLevelType w:val="hybridMultilevel"/>
    <w:tmpl w:val="E4040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2E79D6"/>
    <w:multiLevelType w:val="hybridMultilevel"/>
    <w:tmpl w:val="4D484A82"/>
    <w:lvl w:ilvl="0" w:tplc="B094CEE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069D"/>
    <w:multiLevelType w:val="hybridMultilevel"/>
    <w:tmpl w:val="C12C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94C90"/>
    <w:multiLevelType w:val="hybridMultilevel"/>
    <w:tmpl w:val="1E4CA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3067A"/>
    <w:multiLevelType w:val="hybridMultilevel"/>
    <w:tmpl w:val="64743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E5767E"/>
    <w:multiLevelType w:val="hybridMultilevel"/>
    <w:tmpl w:val="60C283EC"/>
    <w:lvl w:ilvl="0" w:tplc="3824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6F7B0D"/>
    <w:multiLevelType w:val="hybridMultilevel"/>
    <w:tmpl w:val="CD3890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5A5EA3"/>
    <w:multiLevelType w:val="hybridMultilevel"/>
    <w:tmpl w:val="CF9E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E0D1A"/>
    <w:multiLevelType w:val="hybridMultilevel"/>
    <w:tmpl w:val="C112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83C71"/>
    <w:multiLevelType w:val="hybridMultilevel"/>
    <w:tmpl w:val="3C40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B0561"/>
    <w:multiLevelType w:val="hybridMultilevel"/>
    <w:tmpl w:val="1206E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E7"/>
    <w:rsid w:val="00035787"/>
    <w:rsid w:val="000C2A84"/>
    <w:rsid w:val="00105B9D"/>
    <w:rsid w:val="00174DDC"/>
    <w:rsid w:val="00200A32"/>
    <w:rsid w:val="0027388F"/>
    <w:rsid w:val="002B556E"/>
    <w:rsid w:val="002D6AEC"/>
    <w:rsid w:val="002E575E"/>
    <w:rsid w:val="002E7F6C"/>
    <w:rsid w:val="002F3F3C"/>
    <w:rsid w:val="003D769E"/>
    <w:rsid w:val="003F0E7F"/>
    <w:rsid w:val="004307C6"/>
    <w:rsid w:val="004332A9"/>
    <w:rsid w:val="0043521C"/>
    <w:rsid w:val="004522E7"/>
    <w:rsid w:val="00463AE5"/>
    <w:rsid w:val="00497B77"/>
    <w:rsid w:val="004C19DE"/>
    <w:rsid w:val="004F24B9"/>
    <w:rsid w:val="00502D19"/>
    <w:rsid w:val="00505EC1"/>
    <w:rsid w:val="005068B7"/>
    <w:rsid w:val="00540139"/>
    <w:rsid w:val="00563710"/>
    <w:rsid w:val="00582FDE"/>
    <w:rsid w:val="005D0E5D"/>
    <w:rsid w:val="005E0210"/>
    <w:rsid w:val="005E0760"/>
    <w:rsid w:val="00661D76"/>
    <w:rsid w:val="00667BF3"/>
    <w:rsid w:val="0068690C"/>
    <w:rsid w:val="006A6407"/>
    <w:rsid w:val="006E191C"/>
    <w:rsid w:val="006E32AD"/>
    <w:rsid w:val="00782FDF"/>
    <w:rsid w:val="007E50D0"/>
    <w:rsid w:val="007F77DB"/>
    <w:rsid w:val="00806767"/>
    <w:rsid w:val="0081280E"/>
    <w:rsid w:val="00815AEA"/>
    <w:rsid w:val="00837142"/>
    <w:rsid w:val="00865167"/>
    <w:rsid w:val="008B0C13"/>
    <w:rsid w:val="008C7F7F"/>
    <w:rsid w:val="00926CA8"/>
    <w:rsid w:val="00950B98"/>
    <w:rsid w:val="009720A8"/>
    <w:rsid w:val="00987E0D"/>
    <w:rsid w:val="009B2E5F"/>
    <w:rsid w:val="009E09CE"/>
    <w:rsid w:val="009F566F"/>
    <w:rsid w:val="00A017B1"/>
    <w:rsid w:val="00A37B2E"/>
    <w:rsid w:val="00A507E3"/>
    <w:rsid w:val="00A74023"/>
    <w:rsid w:val="00AC0869"/>
    <w:rsid w:val="00B3221A"/>
    <w:rsid w:val="00B71434"/>
    <w:rsid w:val="00B76F32"/>
    <w:rsid w:val="00C35BE4"/>
    <w:rsid w:val="00C8058A"/>
    <w:rsid w:val="00CA2F3D"/>
    <w:rsid w:val="00D1712F"/>
    <w:rsid w:val="00D704F9"/>
    <w:rsid w:val="00D9148F"/>
    <w:rsid w:val="00D935F3"/>
    <w:rsid w:val="00DB3947"/>
    <w:rsid w:val="00DC4BB0"/>
    <w:rsid w:val="00E07769"/>
    <w:rsid w:val="00E23CCB"/>
    <w:rsid w:val="00E82191"/>
    <w:rsid w:val="00E957B4"/>
    <w:rsid w:val="00EC10F7"/>
    <w:rsid w:val="00F24AE8"/>
    <w:rsid w:val="00F2695F"/>
    <w:rsid w:val="00F27C96"/>
    <w:rsid w:val="00F40450"/>
    <w:rsid w:val="00F45015"/>
    <w:rsid w:val="00F9542D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22E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E7"/>
    <w:pPr>
      <w:ind w:left="720"/>
      <w:contextualSpacing/>
    </w:pPr>
  </w:style>
  <w:style w:type="table" w:styleId="a4">
    <w:name w:val="Table Grid"/>
    <w:basedOn w:val="a1"/>
    <w:uiPriority w:val="59"/>
    <w:rsid w:val="00452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522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4522E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522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522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4522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rsid w:val="0045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8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690C"/>
  </w:style>
  <w:style w:type="paragraph" w:styleId="ac">
    <w:name w:val="footer"/>
    <w:basedOn w:val="a"/>
    <w:link w:val="ad"/>
    <w:uiPriority w:val="99"/>
    <w:unhideWhenUsed/>
    <w:rsid w:val="0068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690C"/>
  </w:style>
  <w:style w:type="table" w:customStyle="1" w:styleId="11">
    <w:name w:val="Сетка таблицы1"/>
    <w:basedOn w:val="a1"/>
    <w:next w:val="a4"/>
    <w:uiPriority w:val="59"/>
    <w:rsid w:val="00105B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22E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E7"/>
    <w:pPr>
      <w:ind w:left="720"/>
      <w:contextualSpacing/>
    </w:pPr>
  </w:style>
  <w:style w:type="table" w:styleId="a4">
    <w:name w:val="Table Grid"/>
    <w:basedOn w:val="a1"/>
    <w:uiPriority w:val="59"/>
    <w:rsid w:val="00452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522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4522E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522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522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4522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rsid w:val="0045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8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690C"/>
  </w:style>
  <w:style w:type="paragraph" w:styleId="ac">
    <w:name w:val="footer"/>
    <w:basedOn w:val="a"/>
    <w:link w:val="ad"/>
    <w:uiPriority w:val="99"/>
    <w:unhideWhenUsed/>
    <w:rsid w:val="0068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690C"/>
  </w:style>
  <w:style w:type="table" w:customStyle="1" w:styleId="11">
    <w:name w:val="Сетка таблицы1"/>
    <w:basedOn w:val="a1"/>
    <w:next w:val="a4"/>
    <w:uiPriority w:val="59"/>
    <w:rsid w:val="00105B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ShabanovaIV</dc:creator>
  <cp:lastModifiedBy>555</cp:lastModifiedBy>
  <cp:revision>2</cp:revision>
  <cp:lastPrinted>2014-09-10T18:39:00Z</cp:lastPrinted>
  <dcterms:created xsi:type="dcterms:W3CDTF">2021-03-29T19:22:00Z</dcterms:created>
  <dcterms:modified xsi:type="dcterms:W3CDTF">2021-03-29T19:22:00Z</dcterms:modified>
</cp:coreProperties>
</file>