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55" w:rsidRPr="005D793C" w:rsidRDefault="00AF3455" w:rsidP="00AF3455">
      <w:pPr>
        <w:keepNext/>
        <w:spacing w:before="240" w:after="60" w:line="360" w:lineRule="auto"/>
        <w:jc w:val="center"/>
        <w:outlineLvl w:val="0"/>
        <w:rPr>
          <w:rFonts w:ascii="Times New Roman" w:eastAsia="Arial Unicode MS" w:hAnsi="Times New Roman" w:cs="Times New Roman"/>
          <w:b/>
          <w:i/>
          <w:color w:val="7030A0"/>
          <w:kern w:val="32"/>
          <w:sz w:val="96"/>
          <w:szCs w:val="96"/>
          <w:lang/>
        </w:rPr>
      </w:pPr>
      <w:r w:rsidRPr="005D793C">
        <w:rPr>
          <w:rFonts w:ascii="Times New Roman" w:eastAsia="Arial Unicode MS" w:hAnsi="Times New Roman" w:cs="Times New Roman"/>
          <w:b/>
          <w:bCs/>
          <w:i/>
          <w:color w:val="7030A0"/>
          <w:kern w:val="32"/>
          <w:sz w:val="96"/>
          <w:szCs w:val="96"/>
          <w:lang/>
        </w:rPr>
        <w:t xml:space="preserve">Анализ </w:t>
      </w:r>
      <w:r w:rsidR="00350955" w:rsidRPr="005D793C">
        <w:rPr>
          <w:rFonts w:ascii="Times New Roman" w:eastAsia="Arial Unicode MS" w:hAnsi="Times New Roman" w:cs="Times New Roman"/>
          <w:b/>
          <w:i/>
          <w:color w:val="7030A0"/>
          <w:kern w:val="32"/>
          <w:sz w:val="96"/>
          <w:szCs w:val="96"/>
          <w:lang/>
        </w:rPr>
        <w:t>результатов ГИА - 25</w:t>
      </w:r>
      <w:r w:rsidRPr="005D793C">
        <w:rPr>
          <w:rFonts w:ascii="Times New Roman" w:eastAsia="Arial Unicode MS" w:hAnsi="Times New Roman" w:cs="Times New Roman"/>
          <w:b/>
          <w:i/>
          <w:color w:val="7030A0"/>
          <w:kern w:val="32"/>
          <w:sz w:val="96"/>
          <w:szCs w:val="96"/>
          <w:lang/>
        </w:rPr>
        <w:t xml:space="preserve"> </w:t>
      </w:r>
    </w:p>
    <w:p w:rsidR="00AF3455" w:rsidRPr="005D793C" w:rsidRDefault="00AF3455" w:rsidP="00AF3455">
      <w:pPr>
        <w:spacing w:after="160" w:line="360" w:lineRule="auto"/>
        <w:jc w:val="center"/>
        <w:rPr>
          <w:rFonts w:ascii="Times New Roman" w:eastAsia="Arial Unicode MS" w:hAnsi="Times New Roman" w:cs="Times New Roman"/>
          <w:b/>
          <w:bCs/>
          <w:i/>
          <w:color w:val="7030A0"/>
          <w:sz w:val="96"/>
          <w:szCs w:val="96"/>
        </w:rPr>
      </w:pPr>
      <w:r w:rsidRPr="005D793C">
        <w:rPr>
          <w:rFonts w:ascii="Times New Roman" w:eastAsia="Arial Unicode MS" w:hAnsi="Times New Roman" w:cs="Times New Roman"/>
          <w:b/>
          <w:bCs/>
          <w:i/>
          <w:color w:val="7030A0"/>
          <w:sz w:val="96"/>
          <w:szCs w:val="96"/>
        </w:rPr>
        <w:t>МБОУ  СОШ № 21</w:t>
      </w:r>
    </w:p>
    <w:p w:rsidR="00AF3455" w:rsidRPr="005D793C" w:rsidRDefault="00AF3455" w:rsidP="00AF3455">
      <w:pPr>
        <w:spacing w:after="160" w:line="360" w:lineRule="auto"/>
        <w:jc w:val="center"/>
        <w:rPr>
          <w:rFonts w:ascii="Times New Roman" w:eastAsia="Arial Unicode MS" w:hAnsi="Times New Roman" w:cs="Times New Roman"/>
          <w:b/>
          <w:bCs/>
          <w:i/>
          <w:color w:val="7030A0"/>
          <w:sz w:val="96"/>
          <w:szCs w:val="96"/>
        </w:rPr>
      </w:pPr>
      <w:r w:rsidRPr="005D793C">
        <w:rPr>
          <w:rFonts w:ascii="Times New Roman" w:eastAsia="Arial Unicode MS" w:hAnsi="Times New Roman" w:cs="Times New Roman"/>
          <w:b/>
          <w:bCs/>
          <w:i/>
          <w:color w:val="7030A0"/>
          <w:sz w:val="96"/>
          <w:szCs w:val="96"/>
        </w:rPr>
        <w:t>Им. Семенова Д.В.</w:t>
      </w:r>
    </w:p>
    <w:p w:rsidR="00AF3455" w:rsidRPr="005D793C" w:rsidRDefault="00350955" w:rsidP="00AF3455">
      <w:pPr>
        <w:spacing w:after="160" w:line="360" w:lineRule="auto"/>
        <w:jc w:val="center"/>
        <w:rPr>
          <w:rFonts w:ascii="Times New Roman" w:eastAsia="Arial Unicode MS" w:hAnsi="Times New Roman" w:cs="Times New Roman"/>
          <w:b/>
          <w:bCs/>
          <w:i/>
          <w:color w:val="7030A0"/>
          <w:sz w:val="96"/>
          <w:szCs w:val="96"/>
        </w:rPr>
      </w:pPr>
      <w:r w:rsidRPr="005D793C">
        <w:rPr>
          <w:rFonts w:ascii="Times New Roman" w:eastAsia="Arial Unicode MS" w:hAnsi="Times New Roman" w:cs="Times New Roman"/>
          <w:b/>
          <w:bCs/>
          <w:i/>
          <w:color w:val="7030A0"/>
          <w:sz w:val="96"/>
          <w:szCs w:val="96"/>
        </w:rPr>
        <w:t>2024– 2025</w:t>
      </w:r>
    </w:p>
    <w:p w:rsidR="00AF3455" w:rsidRPr="005D793C" w:rsidRDefault="00AF3455" w:rsidP="00AF3455">
      <w:pPr>
        <w:spacing w:after="160" w:line="360" w:lineRule="auto"/>
        <w:jc w:val="center"/>
        <w:rPr>
          <w:rFonts w:ascii="Times New Roman" w:eastAsia="Arial Unicode MS" w:hAnsi="Times New Roman" w:cs="Times New Roman"/>
          <w:b/>
          <w:bCs/>
          <w:i/>
          <w:color w:val="7030A0"/>
          <w:sz w:val="96"/>
          <w:szCs w:val="96"/>
        </w:rPr>
      </w:pPr>
      <w:r w:rsidRPr="005D793C">
        <w:rPr>
          <w:rFonts w:ascii="Times New Roman" w:eastAsia="Arial Unicode MS" w:hAnsi="Times New Roman" w:cs="Times New Roman"/>
          <w:b/>
          <w:bCs/>
          <w:i/>
          <w:color w:val="7030A0"/>
          <w:sz w:val="96"/>
          <w:szCs w:val="96"/>
        </w:rPr>
        <w:t>учебный год</w:t>
      </w:r>
    </w:p>
    <w:p w:rsidR="005D793C" w:rsidRDefault="00AF3455" w:rsidP="00AF3455">
      <w:pPr>
        <w:spacing w:after="0" w:line="240" w:lineRule="auto"/>
        <w:jc w:val="center"/>
        <w:rPr>
          <w:rFonts w:ascii="Calibri" w:eastAsia="Trebuchet MS" w:hAnsi="Calibri" w:cs="Tahoma"/>
          <w:color w:val="548DD4" w:themeColor="text2" w:themeTint="99"/>
        </w:rPr>
      </w:pPr>
      <w:r w:rsidRPr="005D793C">
        <w:rPr>
          <w:rFonts w:ascii="Calibri" w:eastAsia="Trebuchet MS" w:hAnsi="Calibri" w:cs="Tahoma"/>
          <w:color w:val="548DD4" w:themeColor="text2" w:themeTint="99"/>
        </w:rPr>
        <w:t xml:space="preserve">                                                                </w:t>
      </w:r>
    </w:p>
    <w:p w:rsidR="005D793C" w:rsidRDefault="005D793C" w:rsidP="00AF3455">
      <w:pPr>
        <w:spacing w:after="0" w:line="240" w:lineRule="auto"/>
        <w:jc w:val="center"/>
        <w:rPr>
          <w:rFonts w:ascii="Calibri" w:eastAsia="Trebuchet MS" w:hAnsi="Calibri" w:cs="Tahoma"/>
          <w:color w:val="548DD4" w:themeColor="text2" w:themeTint="99"/>
        </w:rPr>
      </w:pPr>
    </w:p>
    <w:p w:rsidR="005D793C" w:rsidRDefault="005D793C" w:rsidP="00AF3455">
      <w:pPr>
        <w:spacing w:after="0" w:line="240" w:lineRule="auto"/>
        <w:jc w:val="center"/>
        <w:rPr>
          <w:rFonts w:ascii="Calibri" w:eastAsia="Trebuchet MS" w:hAnsi="Calibri" w:cs="Tahoma"/>
          <w:color w:val="548DD4" w:themeColor="text2" w:themeTint="99"/>
        </w:rPr>
      </w:pPr>
    </w:p>
    <w:p w:rsidR="00AF3455" w:rsidRPr="00AF3455" w:rsidRDefault="00AF3455" w:rsidP="00AF3455">
      <w:pPr>
        <w:spacing w:after="0" w:line="240" w:lineRule="auto"/>
        <w:jc w:val="center"/>
        <w:rPr>
          <w:rFonts w:ascii="Calibri" w:eastAsia="Trebuchet MS" w:hAnsi="Calibri" w:cs="Tahoma"/>
        </w:rPr>
      </w:pPr>
      <w:r w:rsidRPr="005D793C">
        <w:rPr>
          <w:rFonts w:ascii="Calibri" w:eastAsia="Trebuchet MS" w:hAnsi="Calibri" w:cs="Tahoma"/>
          <w:color w:val="548DD4" w:themeColor="text2" w:themeTint="99"/>
        </w:rPr>
        <w:t xml:space="preserve">                                      </w:t>
      </w:r>
      <w:r>
        <w:rPr>
          <w:rFonts w:ascii="Arial Rounded MT Bold" w:eastAsia="Trebuchet MS" w:hAnsi="Arial Rounded MT Bold" w:cs="Tahoma"/>
          <w:noProof/>
          <w:lang w:eastAsia="ru-RU"/>
        </w:rPr>
        <w:drawing>
          <wp:inline distT="0" distB="0" distL="0" distR="0">
            <wp:extent cx="1762125" cy="1704975"/>
            <wp:effectExtent l="0" t="0" r="9525" b="9525"/>
            <wp:docPr id="4" name="Рисунок 4" descr="92bb5c956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2bb5c956a5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62125" cy="1704975"/>
                    </a:xfrm>
                    <a:prstGeom prst="rect">
                      <a:avLst/>
                    </a:prstGeom>
                    <a:noFill/>
                    <a:ln>
                      <a:noFill/>
                    </a:ln>
                  </pic:spPr>
                </pic:pic>
              </a:graphicData>
            </a:graphic>
          </wp:inline>
        </w:drawing>
      </w:r>
    </w:p>
    <w:p w:rsidR="00AF3455" w:rsidRPr="00AF3455" w:rsidRDefault="00AF3455" w:rsidP="00AF3455">
      <w:pPr>
        <w:spacing w:after="0" w:line="240" w:lineRule="auto"/>
        <w:ind w:firstLine="709"/>
        <w:jc w:val="center"/>
        <w:rPr>
          <w:rFonts w:ascii="Times New Roman" w:eastAsia="Trebuchet MS" w:hAnsi="Times New Roman" w:cs="Times New Roman"/>
          <w:b/>
          <w:sz w:val="28"/>
          <w:szCs w:val="28"/>
        </w:rPr>
      </w:pPr>
      <w:r w:rsidRPr="00AF3455">
        <w:rPr>
          <w:rFonts w:ascii="Times New Roman" w:eastAsia="Trebuchet MS" w:hAnsi="Times New Roman" w:cs="Times New Roman"/>
          <w:b/>
          <w:sz w:val="28"/>
          <w:szCs w:val="28"/>
        </w:rPr>
        <w:lastRenderedPageBreak/>
        <w:t>ПОДГОТОВКА К ЕГЭ и ОГЭ</w:t>
      </w:r>
    </w:p>
    <w:p w:rsidR="00AF3455" w:rsidRPr="00AF3455" w:rsidRDefault="00AF3455" w:rsidP="00AF3455">
      <w:pPr>
        <w:spacing w:after="0" w:line="240" w:lineRule="auto"/>
        <w:ind w:left="993"/>
        <w:jc w:val="center"/>
        <w:rPr>
          <w:rFonts w:ascii="Times New Roman" w:eastAsia="Trebuchet MS" w:hAnsi="Times New Roman" w:cs="Times New Roman"/>
          <w:b/>
          <w:sz w:val="28"/>
          <w:szCs w:val="28"/>
          <w:u w:val="single"/>
        </w:rPr>
      </w:pPr>
      <w:r w:rsidRPr="00AF3455">
        <w:rPr>
          <w:rFonts w:ascii="Times New Roman" w:eastAsia="Trebuchet MS" w:hAnsi="Times New Roman" w:cs="Times New Roman"/>
          <w:b/>
          <w:sz w:val="28"/>
          <w:szCs w:val="28"/>
          <w:u w:val="single"/>
        </w:rPr>
        <w:t>Результаты государственной итоговой аттестации в формате ОГЭ обучающихся 9 класса</w:t>
      </w:r>
    </w:p>
    <w:p w:rsidR="00AF3455" w:rsidRPr="00AF3455" w:rsidRDefault="00350955" w:rsidP="00AF3455">
      <w:pPr>
        <w:spacing w:after="0" w:line="240" w:lineRule="auto"/>
        <w:ind w:firstLine="720"/>
        <w:jc w:val="both"/>
        <w:rPr>
          <w:rFonts w:ascii="Times New Roman" w:eastAsia="Trebuchet MS" w:hAnsi="Times New Roman" w:cs="Times New Roman"/>
          <w:sz w:val="28"/>
          <w:szCs w:val="28"/>
        </w:rPr>
      </w:pPr>
      <w:r>
        <w:rPr>
          <w:rFonts w:ascii="Times New Roman" w:eastAsia="Trebuchet MS" w:hAnsi="Times New Roman" w:cs="Times New Roman"/>
          <w:sz w:val="28"/>
          <w:szCs w:val="28"/>
        </w:rPr>
        <w:t>В течение 2024-2025</w:t>
      </w:r>
      <w:r w:rsidR="00AF3455" w:rsidRPr="00AF3455">
        <w:rPr>
          <w:rFonts w:ascii="Times New Roman" w:eastAsia="Trebuchet MS" w:hAnsi="Times New Roman" w:cs="Times New Roman"/>
          <w:sz w:val="28"/>
          <w:szCs w:val="28"/>
        </w:rPr>
        <w:t xml:space="preserve">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AF3455" w:rsidRPr="00AF3455" w:rsidRDefault="00350955" w:rsidP="00AF3455">
      <w:pPr>
        <w:spacing w:after="0" w:line="240" w:lineRule="auto"/>
        <w:ind w:firstLine="720"/>
        <w:jc w:val="both"/>
        <w:rPr>
          <w:rFonts w:ascii="Times New Roman" w:eastAsia="Trebuchet MS" w:hAnsi="Times New Roman" w:cs="Times New Roman"/>
          <w:sz w:val="28"/>
          <w:szCs w:val="28"/>
        </w:rPr>
      </w:pPr>
      <w:r>
        <w:rPr>
          <w:rFonts w:ascii="Times New Roman" w:eastAsia="Trebuchet MS" w:hAnsi="Times New Roman" w:cs="Times New Roman"/>
          <w:sz w:val="28"/>
          <w:szCs w:val="28"/>
        </w:rPr>
        <w:t>В течение 2024-2025</w:t>
      </w:r>
      <w:r w:rsidR="00AF3455" w:rsidRPr="00AF3455">
        <w:rPr>
          <w:rFonts w:ascii="Times New Roman" w:eastAsia="Trebuchet MS" w:hAnsi="Times New Roman" w:cs="Times New Roman"/>
          <w:sz w:val="28"/>
          <w:szCs w:val="28"/>
        </w:rPr>
        <w:t xml:space="preserve"> учебного года для учи</w:t>
      </w:r>
      <w:r>
        <w:rPr>
          <w:rFonts w:ascii="Times New Roman" w:eastAsia="Trebuchet MS" w:hAnsi="Times New Roman" w:cs="Times New Roman"/>
          <w:sz w:val="28"/>
          <w:szCs w:val="28"/>
        </w:rPr>
        <w:t>телей-предметников проводились совещания, на которых были рассмотрены результаты ОГЭ 2024</w:t>
      </w:r>
      <w:r w:rsidR="00AF3455" w:rsidRPr="00AF3455">
        <w:rPr>
          <w:rFonts w:ascii="Times New Roman" w:eastAsia="Trebuchet MS" w:hAnsi="Times New Roman" w:cs="Times New Roman"/>
          <w:sz w:val="28"/>
          <w:szCs w:val="28"/>
        </w:rPr>
        <w:t xml:space="preserve"> года. </w:t>
      </w:r>
    </w:p>
    <w:p w:rsidR="00AF3455" w:rsidRPr="00AF3455" w:rsidRDefault="00350955" w:rsidP="00AF3455">
      <w:pPr>
        <w:spacing w:after="0" w:line="240" w:lineRule="auto"/>
        <w:ind w:firstLine="720"/>
        <w:jc w:val="both"/>
        <w:rPr>
          <w:rFonts w:ascii="Times New Roman" w:eastAsia="Trebuchet MS" w:hAnsi="Times New Roman" w:cs="Times New Roman"/>
          <w:sz w:val="28"/>
          <w:szCs w:val="28"/>
        </w:rPr>
      </w:pPr>
      <w:r>
        <w:rPr>
          <w:rFonts w:ascii="Times New Roman" w:eastAsia="Trebuchet MS" w:hAnsi="Times New Roman" w:cs="Times New Roman"/>
          <w:sz w:val="28"/>
          <w:szCs w:val="28"/>
        </w:rPr>
        <w:t>В начале 2024</w:t>
      </w:r>
      <w:r w:rsidR="00AF3455" w:rsidRPr="00AF3455">
        <w:rPr>
          <w:rFonts w:ascii="Times New Roman" w:eastAsia="Trebuchet MS" w:hAnsi="Times New Roman" w:cs="Times New Roman"/>
          <w:sz w:val="28"/>
          <w:szCs w:val="28"/>
        </w:rPr>
        <w:t>-20</w:t>
      </w:r>
      <w:r>
        <w:rPr>
          <w:rFonts w:ascii="Times New Roman" w:eastAsia="Trebuchet MS" w:hAnsi="Times New Roman" w:cs="Times New Roman"/>
          <w:sz w:val="28"/>
          <w:szCs w:val="28"/>
        </w:rPr>
        <w:t xml:space="preserve">25 </w:t>
      </w:r>
      <w:r w:rsidR="00AF3455" w:rsidRPr="00AF3455">
        <w:rPr>
          <w:rFonts w:ascii="Times New Roman" w:eastAsia="Trebuchet MS" w:hAnsi="Times New Roman" w:cs="Times New Roman"/>
          <w:sz w:val="28"/>
          <w:szCs w:val="28"/>
        </w:rPr>
        <w:t xml:space="preserve">учебного года сформирована база данных по </w:t>
      </w:r>
      <w:proofErr w:type="gramStart"/>
      <w:r w:rsidR="00AF3455" w:rsidRPr="00AF3455">
        <w:rPr>
          <w:rFonts w:ascii="Times New Roman" w:eastAsia="Trebuchet MS" w:hAnsi="Times New Roman" w:cs="Times New Roman"/>
          <w:sz w:val="28"/>
          <w:szCs w:val="28"/>
        </w:rPr>
        <w:t>обуч</w:t>
      </w:r>
      <w:r>
        <w:rPr>
          <w:rFonts w:ascii="Times New Roman" w:eastAsia="Trebuchet MS" w:hAnsi="Times New Roman" w:cs="Times New Roman"/>
          <w:sz w:val="28"/>
          <w:szCs w:val="28"/>
        </w:rPr>
        <w:t>ающимся</w:t>
      </w:r>
      <w:proofErr w:type="gramEnd"/>
      <w:r>
        <w:rPr>
          <w:rFonts w:ascii="Times New Roman" w:eastAsia="Trebuchet MS" w:hAnsi="Times New Roman" w:cs="Times New Roman"/>
          <w:sz w:val="28"/>
          <w:szCs w:val="28"/>
        </w:rPr>
        <w:t xml:space="preserve"> школы для сдачи ОГЭ-2025</w:t>
      </w:r>
      <w:r w:rsidR="00AF3455" w:rsidRPr="00AF3455">
        <w:rPr>
          <w:rFonts w:ascii="Times New Roman" w:eastAsia="Trebuchet MS" w:hAnsi="Times New Roman" w:cs="Times New Roman"/>
          <w:sz w:val="28"/>
          <w:szCs w:val="28"/>
        </w:rPr>
        <w:t xml:space="preserve">,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w:t>
      </w:r>
      <w:proofErr w:type="spellStart"/>
      <w:r w:rsidR="00AF3455" w:rsidRPr="00AF3455">
        <w:rPr>
          <w:rFonts w:ascii="Times New Roman" w:eastAsia="Trebuchet MS" w:hAnsi="Times New Roman" w:cs="Times New Roman"/>
          <w:sz w:val="28"/>
          <w:szCs w:val="28"/>
        </w:rPr>
        <w:t>внутришкольные</w:t>
      </w:r>
      <w:proofErr w:type="spellEnd"/>
      <w:r w:rsidR="00AF3455" w:rsidRPr="00AF3455">
        <w:rPr>
          <w:rFonts w:ascii="Times New Roman" w:eastAsia="Trebuchet MS" w:hAnsi="Times New Roman" w:cs="Times New Roman"/>
          <w:sz w:val="28"/>
          <w:szCs w:val="28"/>
        </w:rPr>
        <w:t xml:space="preserve"> пробные экзамены по русскому языку и математике, а также предметам по выбору в форме и по материалам ОГЭ. </w:t>
      </w:r>
    </w:p>
    <w:p w:rsidR="00AF3455" w:rsidRPr="00AF3455" w:rsidRDefault="00AF3455" w:rsidP="00AF3455">
      <w:pPr>
        <w:shd w:val="clear" w:color="auto" w:fill="FFFFFF"/>
        <w:spacing w:after="0" w:line="240" w:lineRule="auto"/>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   </w:t>
      </w:r>
      <w:r w:rsidRPr="00AF3455">
        <w:rPr>
          <w:rFonts w:ascii="Times New Roman" w:eastAsia="Times New Roman" w:hAnsi="Times New Roman" w:cs="Times New Roman"/>
          <w:sz w:val="28"/>
          <w:szCs w:val="28"/>
          <w:lang w:eastAsia="ru-RU"/>
        </w:rP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w:t>
      </w:r>
    </w:p>
    <w:p w:rsidR="00AF3455" w:rsidRPr="00AF3455" w:rsidRDefault="00AF3455" w:rsidP="00AF3455">
      <w:pPr>
        <w:shd w:val="clear" w:color="auto" w:fill="FFFFFF"/>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color w:val="5B5B5B"/>
          <w:sz w:val="28"/>
          <w:szCs w:val="28"/>
        </w:rPr>
        <w:t> </w:t>
      </w:r>
      <w:r w:rsidRPr="00AF3455">
        <w:rPr>
          <w:rFonts w:ascii="Times New Roman" w:eastAsia="Trebuchet MS" w:hAnsi="Times New Roman" w:cs="Times New Roman"/>
          <w:sz w:val="28"/>
          <w:szCs w:val="28"/>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AF3455" w:rsidRPr="00AF3455" w:rsidRDefault="00AF3455" w:rsidP="00AF3455">
      <w:pPr>
        <w:spacing w:after="0" w:line="240" w:lineRule="auto"/>
        <w:jc w:val="both"/>
        <w:rPr>
          <w:rFonts w:ascii="Times New Roman" w:eastAsia="Times New Roman" w:hAnsi="Times New Roman" w:cs="Times New Roman"/>
          <w:color w:val="000000"/>
          <w:sz w:val="28"/>
          <w:szCs w:val="28"/>
          <w:lang w:eastAsia="ru-RU"/>
        </w:rPr>
      </w:pPr>
      <w:r w:rsidRPr="00AF3455">
        <w:rPr>
          <w:rFonts w:ascii="Times New Roman" w:eastAsia="Times New Roman" w:hAnsi="Times New Roman" w:cs="Times New Roman"/>
          <w:sz w:val="28"/>
          <w:szCs w:val="28"/>
          <w:lang w:eastAsia="ru-RU"/>
        </w:rPr>
        <w:t xml:space="preserve">         Вопрос подготовки к ГИА-9 в течение года был на </w:t>
      </w:r>
      <w:proofErr w:type="spellStart"/>
      <w:r w:rsidRPr="00AF3455">
        <w:rPr>
          <w:rFonts w:ascii="Times New Roman" w:eastAsia="Times New Roman" w:hAnsi="Times New Roman" w:cs="Times New Roman"/>
          <w:sz w:val="28"/>
          <w:szCs w:val="28"/>
          <w:lang w:eastAsia="ru-RU"/>
        </w:rPr>
        <w:t>внутришкольном</w:t>
      </w:r>
      <w:proofErr w:type="spellEnd"/>
      <w:r w:rsidRPr="00AF3455">
        <w:rPr>
          <w:rFonts w:ascii="Times New Roman" w:eastAsia="Times New Roman" w:hAnsi="Times New Roman" w:cs="Times New Roman"/>
          <w:sz w:val="28"/>
          <w:szCs w:val="28"/>
          <w:lang w:eastAsia="ru-RU"/>
        </w:rPr>
        <w:t xml:space="preserve"> контроле. Просматривалась работа с бланками, </w:t>
      </w:r>
      <w:proofErr w:type="spellStart"/>
      <w:r w:rsidRPr="00AF3455">
        <w:rPr>
          <w:rFonts w:ascii="Times New Roman" w:eastAsia="Times New Roman" w:hAnsi="Times New Roman" w:cs="Times New Roman"/>
          <w:sz w:val="28"/>
          <w:szCs w:val="28"/>
          <w:lang w:eastAsia="ru-RU"/>
        </w:rPr>
        <w:t>КИМами</w:t>
      </w:r>
      <w:proofErr w:type="spellEnd"/>
      <w:r w:rsidRPr="00AF3455">
        <w:rPr>
          <w:rFonts w:ascii="Times New Roman" w:eastAsia="Times New Roman" w:hAnsi="Times New Roman" w:cs="Times New Roman"/>
          <w:sz w:val="28"/>
          <w:szCs w:val="28"/>
          <w:lang w:eastAsia="ru-RU"/>
        </w:rPr>
        <w:t xml:space="preserve">, посещаемость занятий  обучающимися, наличие информационных уголков в классах, организация подготовки к ОГЭ на уроках и индивидуальных занятиях. </w:t>
      </w:r>
    </w:p>
    <w:p w:rsidR="00AF3455" w:rsidRPr="00AF3455" w:rsidRDefault="00AF3455" w:rsidP="00AF3455">
      <w:pPr>
        <w:spacing w:after="0" w:line="240" w:lineRule="auto"/>
        <w:ind w:firstLine="540"/>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 xml:space="preserve">В соответствии с планом </w:t>
      </w:r>
      <w:proofErr w:type="spellStart"/>
      <w:r w:rsidRPr="00AF3455">
        <w:rPr>
          <w:rFonts w:ascii="Times New Roman" w:eastAsia="Times New Roman" w:hAnsi="Times New Roman" w:cs="Times New Roman"/>
          <w:sz w:val="28"/>
          <w:szCs w:val="28"/>
          <w:lang/>
        </w:rPr>
        <w:t>внутришкольного</w:t>
      </w:r>
      <w:proofErr w:type="spellEnd"/>
      <w:r w:rsidRPr="00AF3455">
        <w:rPr>
          <w:rFonts w:ascii="Times New Roman" w:eastAsia="Times New Roman" w:hAnsi="Times New Roman" w:cs="Times New Roman"/>
          <w:sz w:val="28"/>
          <w:szCs w:val="28"/>
          <w:lang/>
        </w:rPr>
        <w:t xml:space="preserve"> контроля администрацией школы были проведены тематические проверки и проанализирована работа по следующим показателям:</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выполнение общеобразовательных программ в выпускных классах;</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lastRenderedPageBreak/>
        <w:t>организация повторения учебного материала;</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готовность ОУ к проведению государственной итоговой аттестации;</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выполнение указаний к ведению классного журнала, устранение замечаний по ведению журнала;</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 xml:space="preserve">система учета знаний учащихся; </w:t>
      </w:r>
    </w:p>
    <w:p w:rsidR="00AF3455" w:rsidRPr="00AF3455" w:rsidRDefault="00AF3455" w:rsidP="00A30BC7">
      <w:pPr>
        <w:numPr>
          <w:ilvl w:val="0"/>
          <w:numId w:val="1"/>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выполнение требований к заполнению аттестатов и приложений к ним.</w:t>
      </w:r>
    </w:p>
    <w:p w:rsidR="00AF3455" w:rsidRPr="00AF3455" w:rsidRDefault="00AF3455" w:rsidP="00AF3455">
      <w:pPr>
        <w:spacing w:after="0" w:line="240" w:lineRule="auto"/>
        <w:ind w:firstLine="540"/>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AF3455" w:rsidRPr="00AF3455" w:rsidRDefault="00AF3455" w:rsidP="00AF3455">
      <w:pPr>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Помимо ВШК систематически велась работа по участию выпускников 9,11 классов в репетиционных экзаменах по:</w:t>
      </w:r>
    </w:p>
    <w:p w:rsidR="00AF3455" w:rsidRPr="00AF3455" w:rsidRDefault="00AF3455" w:rsidP="00A30BC7">
      <w:pPr>
        <w:numPr>
          <w:ilvl w:val="0"/>
          <w:numId w:val="2"/>
        </w:numPr>
        <w:spacing w:after="0" w:line="240" w:lineRule="auto"/>
        <w:ind w:left="426"/>
        <w:contextualSpacing/>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русскому языку и математике, где использовались материалы </w:t>
      </w:r>
      <w:r w:rsidRPr="00AF3455">
        <w:rPr>
          <w:rFonts w:ascii="Times New Roman" w:eastAsia="Trebuchet MS" w:hAnsi="Times New Roman" w:cs="Times New Roman"/>
          <w:bCs/>
          <w:sz w:val="28"/>
          <w:szCs w:val="28"/>
        </w:rPr>
        <w:t>открытого банка заданий с сайта ФИПИ;</w:t>
      </w:r>
    </w:p>
    <w:p w:rsidR="00AF3455" w:rsidRPr="00AF3455" w:rsidRDefault="00AF3455" w:rsidP="00A30BC7">
      <w:pPr>
        <w:numPr>
          <w:ilvl w:val="0"/>
          <w:numId w:val="2"/>
        </w:numPr>
        <w:spacing w:after="0" w:line="240" w:lineRule="auto"/>
        <w:ind w:left="426"/>
        <w:contextualSpacing/>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биологии, химии, географии, обществознанию, литературе, информатике и ИКТ также проводились репетиционные экзамены для тех обучающихся, которые выб</w:t>
      </w:r>
      <w:r w:rsidR="00350955">
        <w:rPr>
          <w:rFonts w:ascii="Times New Roman" w:eastAsia="Trebuchet MS" w:hAnsi="Times New Roman" w:cs="Times New Roman"/>
          <w:sz w:val="28"/>
          <w:szCs w:val="28"/>
        </w:rPr>
        <w:t>рали эти предметы для ГИА - 2025</w:t>
      </w:r>
      <w:r w:rsidRPr="00AF3455">
        <w:rPr>
          <w:rFonts w:ascii="Times New Roman" w:eastAsia="Trebuchet MS" w:hAnsi="Times New Roman" w:cs="Times New Roman"/>
          <w:sz w:val="28"/>
          <w:szCs w:val="28"/>
        </w:rPr>
        <w:t>;</w:t>
      </w:r>
    </w:p>
    <w:p w:rsidR="00AF3455" w:rsidRPr="00AF3455" w:rsidRDefault="00AF3455" w:rsidP="00A30BC7">
      <w:pPr>
        <w:numPr>
          <w:ilvl w:val="0"/>
          <w:numId w:val="2"/>
        </w:numPr>
        <w:spacing w:after="0" w:line="240" w:lineRule="auto"/>
        <w:ind w:left="426"/>
        <w:contextualSpacing/>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 знаний.</w:t>
      </w:r>
    </w:p>
    <w:p w:rsidR="00AF3455" w:rsidRPr="00AF3455" w:rsidRDefault="00AF3455" w:rsidP="00AF3455">
      <w:pPr>
        <w:spacing w:after="0" w:line="240" w:lineRule="auto"/>
        <w:ind w:firstLine="851"/>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Проверяя данное направление подготовки к государственной итоговой аттестации следует отметить: </w:t>
      </w:r>
    </w:p>
    <w:p w:rsidR="00AF3455" w:rsidRPr="00AF3455" w:rsidRDefault="00AF3455" w:rsidP="00A30BC7">
      <w:pPr>
        <w:numPr>
          <w:ilvl w:val="0"/>
          <w:numId w:val="3"/>
        </w:numPr>
        <w:spacing w:after="0" w:line="240" w:lineRule="auto"/>
        <w:ind w:hanging="284"/>
        <w:contextualSpacing/>
        <w:jc w:val="both"/>
        <w:rPr>
          <w:rFonts w:ascii="Times New Roman" w:eastAsia="Trebuchet MS" w:hAnsi="Times New Roman" w:cs="Times New Roman"/>
          <w:i/>
          <w:sz w:val="28"/>
          <w:szCs w:val="28"/>
        </w:rPr>
      </w:pPr>
      <w:r w:rsidRPr="00AF3455">
        <w:rPr>
          <w:rFonts w:ascii="Times New Roman" w:eastAsia="Trebuchet MS" w:hAnsi="Times New Roman" w:cs="Times New Roman"/>
          <w:sz w:val="28"/>
          <w:szCs w:val="28"/>
        </w:rPr>
        <w:t xml:space="preserve">строгое соблюдение порядка проведения государственной итоговой аттестации основного общего и среднего общего образования. </w:t>
      </w:r>
    </w:p>
    <w:p w:rsidR="00AF3455" w:rsidRPr="00AF3455" w:rsidRDefault="00AF3455" w:rsidP="00A30BC7">
      <w:pPr>
        <w:numPr>
          <w:ilvl w:val="0"/>
          <w:numId w:val="3"/>
        </w:numPr>
        <w:spacing w:after="0" w:line="240" w:lineRule="auto"/>
        <w:ind w:hanging="284"/>
        <w:contextualSpacing/>
        <w:jc w:val="both"/>
        <w:rPr>
          <w:rFonts w:ascii="Times New Roman" w:eastAsia="Trebuchet MS" w:hAnsi="Times New Roman" w:cs="Times New Roman"/>
          <w:i/>
          <w:sz w:val="28"/>
          <w:szCs w:val="28"/>
        </w:rPr>
      </w:pPr>
      <w:r w:rsidRPr="00AF3455">
        <w:rPr>
          <w:rFonts w:ascii="Times New Roman" w:eastAsia="Trebuchet MS" w:hAnsi="Times New Roman" w:cs="Times New Roman"/>
          <w:sz w:val="28"/>
          <w:szCs w:val="28"/>
        </w:rPr>
        <w:t>составление диагностических карт и таблиц для сбора, обработки следующих сведений:</w:t>
      </w:r>
    </w:p>
    <w:p w:rsidR="00AF3455" w:rsidRPr="00AF3455" w:rsidRDefault="00AF3455" w:rsidP="00A30BC7">
      <w:pPr>
        <w:numPr>
          <w:ilvl w:val="0"/>
          <w:numId w:val="4"/>
        </w:numPr>
        <w:tabs>
          <w:tab w:val="left" w:pos="426"/>
        </w:tabs>
        <w:spacing w:after="0" w:line="240" w:lineRule="auto"/>
        <w:ind w:left="142" w:hanging="142"/>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результаты ОГЭ по русскому языку и математики;</w:t>
      </w:r>
    </w:p>
    <w:p w:rsidR="00AF3455" w:rsidRPr="00AF3455" w:rsidRDefault="00AF3455" w:rsidP="00A30BC7">
      <w:pPr>
        <w:numPr>
          <w:ilvl w:val="0"/>
          <w:numId w:val="4"/>
        </w:numPr>
        <w:tabs>
          <w:tab w:val="left" w:pos="426"/>
        </w:tabs>
        <w:spacing w:after="0" w:line="240" w:lineRule="auto"/>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результаты ЕГЭ;</w:t>
      </w:r>
    </w:p>
    <w:p w:rsidR="00AF3455" w:rsidRPr="00AF3455" w:rsidRDefault="00AF3455" w:rsidP="00A30BC7">
      <w:pPr>
        <w:numPr>
          <w:ilvl w:val="0"/>
          <w:numId w:val="4"/>
        </w:numPr>
        <w:tabs>
          <w:tab w:val="left" w:pos="426"/>
        </w:tabs>
        <w:spacing w:after="0" w:line="240" w:lineRule="auto"/>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распределение выпускников;</w:t>
      </w:r>
    </w:p>
    <w:p w:rsidR="00AF3455" w:rsidRPr="00AF3455" w:rsidRDefault="00AF3455" w:rsidP="00A30BC7">
      <w:pPr>
        <w:numPr>
          <w:ilvl w:val="0"/>
          <w:numId w:val="4"/>
        </w:numPr>
        <w:tabs>
          <w:tab w:val="left" w:pos="426"/>
        </w:tabs>
        <w:spacing w:after="0" w:line="240" w:lineRule="auto"/>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анализ уровня подготовки и проведения государственной итоговой аттестации;</w:t>
      </w:r>
    </w:p>
    <w:p w:rsidR="00AF3455" w:rsidRPr="00AF3455" w:rsidRDefault="00AF3455" w:rsidP="00A30BC7">
      <w:pPr>
        <w:numPr>
          <w:ilvl w:val="0"/>
          <w:numId w:val="4"/>
        </w:numPr>
        <w:tabs>
          <w:tab w:val="left" w:pos="426"/>
        </w:tabs>
        <w:spacing w:after="0" w:line="240" w:lineRule="auto"/>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сравнение результатов обучения выпускников по итогам года и результатов экзаменов;</w:t>
      </w:r>
    </w:p>
    <w:p w:rsidR="00AF3455" w:rsidRPr="00AF3455" w:rsidRDefault="00AF3455" w:rsidP="00A30BC7">
      <w:pPr>
        <w:numPr>
          <w:ilvl w:val="0"/>
          <w:numId w:val="4"/>
        </w:numPr>
        <w:tabs>
          <w:tab w:val="left" w:pos="0"/>
        </w:tabs>
        <w:spacing w:after="0" w:line="240" w:lineRule="auto"/>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динамика результатов государственной итоговой аттестации выпускников за несколько лет;</w:t>
      </w:r>
    </w:p>
    <w:p w:rsidR="00AF3455" w:rsidRPr="00AF3455" w:rsidRDefault="00AF3455" w:rsidP="00A30BC7">
      <w:pPr>
        <w:numPr>
          <w:ilvl w:val="0"/>
          <w:numId w:val="4"/>
        </w:numPr>
        <w:tabs>
          <w:tab w:val="left" w:pos="142"/>
        </w:tabs>
        <w:spacing w:after="0" w:line="240" w:lineRule="auto"/>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 xml:space="preserve">итоги государственной итоговой аттестации выпускников. </w:t>
      </w:r>
    </w:p>
    <w:p w:rsidR="00AF3455" w:rsidRPr="00AF3455" w:rsidRDefault="00AF3455" w:rsidP="00A30BC7">
      <w:pPr>
        <w:numPr>
          <w:ilvl w:val="0"/>
          <w:numId w:val="3"/>
        </w:numPr>
        <w:spacing w:after="0" w:line="240" w:lineRule="auto"/>
        <w:ind w:left="426"/>
        <w:jc w:val="both"/>
        <w:rPr>
          <w:rFonts w:ascii="Times New Roman" w:eastAsia="Times New Roman" w:hAnsi="Times New Roman" w:cs="Times New Roman"/>
          <w:sz w:val="28"/>
          <w:szCs w:val="28"/>
          <w:lang/>
        </w:rPr>
      </w:pPr>
      <w:r w:rsidRPr="00AF3455">
        <w:rPr>
          <w:rFonts w:ascii="Times New Roman" w:eastAsia="Times New Roman" w:hAnsi="Times New Roman" w:cs="Times New Roman"/>
          <w:sz w:val="28"/>
          <w:szCs w:val="28"/>
          <w:lang/>
        </w:rPr>
        <w:t xml:space="preserve">На заседании МО рассматривались вопросы: </w:t>
      </w:r>
    </w:p>
    <w:p w:rsidR="00AF3455" w:rsidRPr="00AF3455" w:rsidRDefault="00AF3455" w:rsidP="00A30BC7">
      <w:pPr>
        <w:numPr>
          <w:ilvl w:val="0"/>
          <w:numId w:val="5"/>
        </w:numPr>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AF3455" w:rsidRPr="00AF3455" w:rsidRDefault="00AF3455" w:rsidP="00A30BC7">
      <w:pPr>
        <w:numPr>
          <w:ilvl w:val="0"/>
          <w:numId w:val="6"/>
        </w:numPr>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lastRenderedPageBreak/>
        <w:t>Формы проведения экзаменов;</w:t>
      </w:r>
    </w:p>
    <w:p w:rsidR="00AF3455" w:rsidRPr="00AF3455" w:rsidRDefault="00AF3455" w:rsidP="00A30BC7">
      <w:pPr>
        <w:numPr>
          <w:ilvl w:val="0"/>
          <w:numId w:val="6"/>
        </w:numPr>
        <w:tabs>
          <w:tab w:val="left" w:pos="360"/>
        </w:tabs>
        <w:spacing w:after="0" w:line="240" w:lineRule="auto"/>
        <w:rPr>
          <w:rFonts w:ascii="Times New Roman" w:eastAsia="Trebuchet MS" w:hAnsi="Times New Roman" w:cs="Times New Roman"/>
          <w:bCs/>
          <w:iCs/>
          <w:sz w:val="28"/>
          <w:szCs w:val="28"/>
          <w:u w:val="single"/>
        </w:rPr>
      </w:pPr>
      <w:r w:rsidRPr="00AF3455">
        <w:rPr>
          <w:rFonts w:ascii="Times New Roman" w:eastAsia="Trebuchet MS" w:hAnsi="Times New Roman" w:cs="Times New Roman"/>
          <w:sz w:val="28"/>
          <w:szCs w:val="28"/>
        </w:rPr>
        <w:t>Анализ качества образования обучающихся 9 классов за учебный год.</w:t>
      </w:r>
    </w:p>
    <w:p w:rsidR="00AF3455" w:rsidRPr="00AF3455" w:rsidRDefault="00AF3455" w:rsidP="00AF3455">
      <w:pPr>
        <w:spacing w:after="0" w:line="240" w:lineRule="auto"/>
        <w:ind w:firstLine="567"/>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Допущено к государственной итоговой аттестации в форме ОГЭ </w:t>
      </w:r>
      <w:r w:rsidR="00350955">
        <w:rPr>
          <w:rFonts w:ascii="Times New Roman" w:eastAsia="Trebuchet MS" w:hAnsi="Times New Roman" w:cs="Times New Roman"/>
          <w:sz w:val="28"/>
          <w:szCs w:val="28"/>
        </w:rPr>
        <w:t>–</w:t>
      </w:r>
      <w:r w:rsidRPr="00AF3455">
        <w:rPr>
          <w:rFonts w:ascii="Times New Roman" w:eastAsia="Trebuchet MS" w:hAnsi="Times New Roman" w:cs="Times New Roman"/>
          <w:sz w:val="28"/>
          <w:szCs w:val="28"/>
        </w:rPr>
        <w:t xml:space="preserve"> </w:t>
      </w:r>
      <w:r w:rsidR="005D793C">
        <w:rPr>
          <w:rFonts w:ascii="Times New Roman" w:eastAsia="Trebuchet MS" w:hAnsi="Times New Roman" w:cs="Times New Roman"/>
          <w:sz w:val="28"/>
          <w:szCs w:val="28"/>
        </w:rPr>
        <w:t>57</w:t>
      </w:r>
      <w:r w:rsidR="00350955">
        <w:rPr>
          <w:rFonts w:ascii="Times New Roman" w:eastAsia="Trebuchet MS" w:hAnsi="Times New Roman" w:cs="Times New Roman"/>
          <w:sz w:val="28"/>
          <w:szCs w:val="28"/>
        </w:rPr>
        <w:t xml:space="preserve"> </w:t>
      </w:r>
      <w:r w:rsidRPr="00AF3455">
        <w:rPr>
          <w:rFonts w:ascii="Times New Roman" w:eastAsia="Trebuchet MS" w:hAnsi="Times New Roman" w:cs="Times New Roman"/>
          <w:sz w:val="28"/>
          <w:szCs w:val="28"/>
        </w:rPr>
        <w:t xml:space="preserve">обучающихся 9-х классов, </w:t>
      </w:r>
      <w:proofErr w:type="spellStart"/>
      <w:r w:rsidRPr="00AF3455">
        <w:rPr>
          <w:rFonts w:ascii="Times New Roman" w:eastAsia="Trebuchet MS" w:hAnsi="Times New Roman" w:cs="Times New Roman"/>
          <w:sz w:val="28"/>
          <w:szCs w:val="28"/>
        </w:rPr>
        <w:t>недопущен</w:t>
      </w:r>
      <w:proofErr w:type="spellEnd"/>
      <w:r w:rsidRPr="00AF3455">
        <w:rPr>
          <w:rFonts w:ascii="Times New Roman" w:eastAsia="Trebuchet MS" w:hAnsi="Times New Roman" w:cs="Times New Roman"/>
          <w:sz w:val="28"/>
          <w:szCs w:val="28"/>
        </w:rPr>
        <w:t xml:space="preserve"> </w:t>
      </w:r>
      <w:r w:rsidR="00350955">
        <w:rPr>
          <w:rFonts w:ascii="Times New Roman" w:eastAsia="Trebuchet MS" w:hAnsi="Times New Roman" w:cs="Times New Roman"/>
          <w:sz w:val="28"/>
          <w:szCs w:val="28"/>
        </w:rPr>
        <w:t>1</w:t>
      </w:r>
      <w:r w:rsidRPr="00AF3455">
        <w:rPr>
          <w:rFonts w:ascii="Times New Roman" w:eastAsia="Trebuchet MS" w:hAnsi="Times New Roman" w:cs="Times New Roman"/>
          <w:sz w:val="28"/>
          <w:szCs w:val="28"/>
        </w:rPr>
        <w:t xml:space="preserve"> учащ</w:t>
      </w:r>
      <w:r w:rsidR="00350955">
        <w:rPr>
          <w:rFonts w:ascii="Times New Roman" w:eastAsia="Trebuchet MS" w:hAnsi="Times New Roman" w:cs="Times New Roman"/>
          <w:sz w:val="28"/>
          <w:szCs w:val="28"/>
        </w:rPr>
        <w:t>ий</w:t>
      </w:r>
      <w:r w:rsidRPr="00AF3455">
        <w:rPr>
          <w:rFonts w:ascii="Times New Roman" w:eastAsia="Trebuchet MS" w:hAnsi="Times New Roman" w:cs="Times New Roman"/>
          <w:sz w:val="28"/>
          <w:szCs w:val="28"/>
        </w:rPr>
        <w:t xml:space="preserve">ся 9 «А» </w:t>
      </w:r>
      <w:proofErr w:type="spellStart"/>
      <w:r w:rsidR="00350955">
        <w:rPr>
          <w:rFonts w:ascii="Times New Roman" w:eastAsia="Trebuchet MS" w:hAnsi="Times New Roman" w:cs="Times New Roman"/>
          <w:sz w:val="28"/>
          <w:szCs w:val="28"/>
        </w:rPr>
        <w:t>Дзодзиков</w:t>
      </w:r>
      <w:proofErr w:type="spellEnd"/>
      <w:r w:rsidR="00350955">
        <w:rPr>
          <w:rFonts w:ascii="Times New Roman" w:eastAsia="Trebuchet MS" w:hAnsi="Times New Roman" w:cs="Times New Roman"/>
          <w:sz w:val="28"/>
          <w:szCs w:val="28"/>
        </w:rPr>
        <w:t xml:space="preserve"> И. </w:t>
      </w:r>
      <w:r w:rsidRPr="00AF3455">
        <w:rPr>
          <w:rFonts w:ascii="Times New Roman" w:eastAsia="Trebuchet MS" w:hAnsi="Times New Roman" w:cs="Times New Roman"/>
          <w:sz w:val="28"/>
          <w:szCs w:val="28"/>
        </w:rPr>
        <w:t>из-за неудовлетворительн</w:t>
      </w:r>
      <w:r w:rsidR="00350955">
        <w:rPr>
          <w:rFonts w:ascii="Times New Roman" w:eastAsia="Trebuchet MS" w:hAnsi="Times New Roman" w:cs="Times New Roman"/>
          <w:sz w:val="28"/>
          <w:szCs w:val="28"/>
        </w:rPr>
        <w:t>ого</w:t>
      </w:r>
      <w:r w:rsidRPr="00AF3455">
        <w:rPr>
          <w:rFonts w:ascii="Times New Roman" w:eastAsia="Trebuchet MS" w:hAnsi="Times New Roman" w:cs="Times New Roman"/>
          <w:sz w:val="28"/>
          <w:szCs w:val="28"/>
        </w:rPr>
        <w:t xml:space="preserve"> </w:t>
      </w:r>
      <w:r w:rsidR="00350955">
        <w:rPr>
          <w:rFonts w:ascii="Times New Roman" w:eastAsia="Trebuchet MS" w:hAnsi="Times New Roman" w:cs="Times New Roman"/>
          <w:sz w:val="28"/>
          <w:szCs w:val="28"/>
        </w:rPr>
        <w:t xml:space="preserve">результата </w:t>
      </w:r>
      <w:proofErr w:type="gramStart"/>
      <w:r w:rsidR="00350955">
        <w:rPr>
          <w:rFonts w:ascii="Times New Roman" w:eastAsia="Trebuchet MS" w:hAnsi="Times New Roman" w:cs="Times New Roman"/>
          <w:sz w:val="28"/>
          <w:szCs w:val="28"/>
        </w:rPr>
        <w:t>при</w:t>
      </w:r>
      <w:proofErr w:type="gramEnd"/>
      <w:r w:rsidR="00350955">
        <w:rPr>
          <w:rFonts w:ascii="Times New Roman" w:eastAsia="Trebuchet MS" w:hAnsi="Times New Roman" w:cs="Times New Roman"/>
          <w:sz w:val="28"/>
          <w:szCs w:val="28"/>
        </w:rPr>
        <w:t xml:space="preserve"> сдачи итогового собеседования.</w:t>
      </w:r>
    </w:p>
    <w:p w:rsidR="00AF3455" w:rsidRPr="00AF3455" w:rsidRDefault="00AF3455" w:rsidP="00AF3455">
      <w:pPr>
        <w:spacing w:after="0" w:line="240" w:lineRule="auto"/>
        <w:contextualSpacing/>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w:t>
      </w:r>
      <w:r w:rsidR="00350955">
        <w:rPr>
          <w:rFonts w:ascii="Times New Roman" w:eastAsia="Trebuchet MS" w:hAnsi="Times New Roman" w:cs="Times New Roman"/>
          <w:sz w:val="28"/>
          <w:szCs w:val="28"/>
        </w:rPr>
        <w:t>1</w:t>
      </w:r>
      <w:r w:rsidRPr="00AF3455">
        <w:rPr>
          <w:rFonts w:ascii="Times New Roman" w:eastAsia="Trebuchet MS" w:hAnsi="Times New Roman" w:cs="Times New Roman"/>
          <w:sz w:val="28"/>
          <w:szCs w:val="28"/>
        </w:rPr>
        <w:t xml:space="preserve"> человек: </w:t>
      </w:r>
      <w:r w:rsidR="005D793C">
        <w:rPr>
          <w:rFonts w:ascii="Times New Roman" w:eastAsia="Trebuchet MS" w:hAnsi="Times New Roman" w:cs="Times New Roman"/>
          <w:sz w:val="28"/>
          <w:szCs w:val="28"/>
        </w:rPr>
        <w:t>Валиев Д.</w:t>
      </w:r>
      <w:r w:rsidR="00350955">
        <w:rPr>
          <w:rFonts w:ascii="Times New Roman" w:eastAsia="Trebuchet MS" w:hAnsi="Times New Roman" w:cs="Times New Roman"/>
          <w:sz w:val="28"/>
          <w:szCs w:val="28"/>
        </w:rPr>
        <w:t>, учащиеся 9 «Б» класса сдавал</w:t>
      </w:r>
      <w:r w:rsidR="005D793C">
        <w:rPr>
          <w:rFonts w:ascii="Times New Roman" w:eastAsia="Trebuchet MS" w:hAnsi="Times New Roman" w:cs="Times New Roman"/>
          <w:sz w:val="28"/>
          <w:szCs w:val="28"/>
        </w:rPr>
        <w:t xml:space="preserve"> экзамен в форме ГВЭ, </w:t>
      </w:r>
      <w:proofErr w:type="spellStart"/>
      <w:r w:rsidR="005D793C">
        <w:rPr>
          <w:rFonts w:ascii="Times New Roman" w:eastAsia="Trebuchet MS" w:hAnsi="Times New Roman" w:cs="Times New Roman"/>
          <w:sz w:val="28"/>
          <w:szCs w:val="28"/>
        </w:rPr>
        <w:t>Дряев</w:t>
      </w:r>
      <w:proofErr w:type="spellEnd"/>
      <w:r w:rsidR="005D793C">
        <w:rPr>
          <w:rFonts w:ascii="Times New Roman" w:eastAsia="Trebuchet MS" w:hAnsi="Times New Roman" w:cs="Times New Roman"/>
          <w:sz w:val="28"/>
          <w:szCs w:val="28"/>
        </w:rPr>
        <w:t xml:space="preserve"> Н.</w:t>
      </w:r>
      <w:r w:rsidRPr="00AF3455">
        <w:rPr>
          <w:rFonts w:ascii="Times New Roman" w:eastAsia="Trebuchet MS" w:hAnsi="Times New Roman" w:cs="Times New Roman"/>
          <w:sz w:val="28"/>
          <w:szCs w:val="28"/>
        </w:rPr>
        <w:t xml:space="preserve">, ребенок – инвалид, сдававший экзамены на дому. </w:t>
      </w:r>
    </w:p>
    <w:p w:rsidR="00AF3455" w:rsidRPr="00AF3455" w:rsidRDefault="00AF3455" w:rsidP="00AF3455">
      <w:pPr>
        <w:spacing w:after="0" w:line="240" w:lineRule="auto"/>
        <w:ind w:right="-5" w:firstLine="851"/>
        <w:jc w:val="center"/>
        <w:rPr>
          <w:rFonts w:ascii="Times New Roman" w:eastAsia="Trebuchet MS" w:hAnsi="Times New Roman" w:cs="Times New Roman"/>
          <w:b/>
          <w:sz w:val="28"/>
          <w:szCs w:val="28"/>
        </w:rPr>
      </w:pP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r w:rsidRPr="00AF3455">
        <w:rPr>
          <w:rFonts w:ascii="Times New Roman" w:eastAsia="Times New Roman" w:hAnsi="Times New Roman" w:cs="Times New Roman"/>
          <w:b/>
          <w:bCs/>
          <w:i/>
          <w:iCs/>
          <w:sz w:val="28"/>
          <w:szCs w:val="28"/>
          <w:lang w:eastAsia="ru-RU"/>
        </w:rPr>
        <w:t xml:space="preserve">Результаты государственной (итоговой) аттестации выпускников 1Х классов за </w:t>
      </w:r>
      <w:r w:rsidR="00350955">
        <w:rPr>
          <w:rFonts w:ascii="Times New Roman" w:eastAsia="Times New Roman" w:hAnsi="Times New Roman" w:cs="Times New Roman"/>
          <w:b/>
          <w:bCs/>
          <w:i/>
          <w:iCs/>
          <w:sz w:val="28"/>
          <w:szCs w:val="28"/>
          <w:lang w:eastAsia="ru-RU"/>
        </w:rPr>
        <w:t>2024-2025</w:t>
      </w:r>
      <w:r w:rsidRPr="00AF3455">
        <w:rPr>
          <w:rFonts w:ascii="Times New Roman" w:eastAsia="Times New Roman" w:hAnsi="Times New Roman" w:cs="Times New Roman"/>
          <w:b/>
          <w:bCs/>
          <w:i/>
          <w:iCs/>
          <w:sz w:val="28"/>
          <w:szCs w:val="28"/>
          <w:lang w:eastAsia="ru-RU"/>
        </w:rPr>
        <w:t xml:space="preserve"> учебный год в форме ОГЭ.</w:t>
      </w: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r w:rsidRPr="00AF3455">
        <w:rPr>
          <w:rFonts w:ascii="Times New Roman" w:eastAsia="Times New Roman" w:hAnsi="Times New Roman" w:cs="Times New Roman"/>
          <w:b/>
          <w:bCs/>
          <w:i/>
          <w:iCs/>
          <w:sz w:val="28"/>
          <w:szCs w:val="28"/>
          <w:lang w:eastAsia="ru-RU"/>
        </w:rPr>
        <w:t xml:space="preserve"> Предметно-содержательный анализ итоговой аттестации </w:t>
      </w: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r w:rsidRPr="00AF3455">
        <w:rPr>
          <w:rFonts w:ascii="Times New Roman" w:eastAsia="Times New Roman" w:hAnsi="Times New Roman" w:cs="Times New Roman"/>
          <w:b/>
          <w:bCs/>
          <w:i/>
          <w:iCs/>
          <w:sz w:val="28"/>
          <w:szCs w:val="28"/>
          <w:lang w:eastAsia="ru-RU"/>
        </w:rPr>
        <w:t>по предметам</w:t>
      </w: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p>
    <w:p w:rsidR="00AF3455" w:rsidRPr="00AF3455" w:rsidRDefault="00AF3455" w:rsidP="00AF3455">
      <w:pPr>
        <w:spacing w:after="0" w:line="240" w:lineRule="auto"/>
        <w:jc w:val="center"/>
        <w:rPr>
          <w:rFonts w:ascii="Times New Roman" w:eastAsia="Times New Roman" w:hAnsi="Times New Roman" w:cs="Times New Roman"/>
          <w:b/>
          <w:bCs/>
          <w:i/>
          <w:iCs/>
          <w:sz w:val="28"/>
          <w:szCs w:val="28"/>
          <w:lang w:eastAsia="ru-RU"/>
        </w:rPr>
      </w:pPr>
    </w:p>
    <w:p w:rsidR="00AF3455" w:rsidRPr="00AF3455" w:rsidRDefault="00AF3455" w:rsidP="00AF3455">
      <w:pPr>
        <w:spacing w:after="0" w:line="240" w:lineRule="auto"/>
        <w:jc w:val="center"/>
        <w:rPr>
          <w:rFonts w:ascii="Times New Roman" w:eastAsia="Times New Roman" w:hAnsi="Times New Roman" w:cs="Times New Roman"/>
          <w:b/>
          <w:bCs/>
          <w:sz w:val="28"/>
          <w:szCs w:val="28"/>
          <w:lang w:eastAsia="ru-RU"/>
        </w:rPr>
      </w:pPr>
      <w:r w:rsidRPr="00AF3455">
        <w:rPr>
          <w:rFonts w:ascii="Times New Roman" w:eastAsia="Times New Roman" w:hAnsi="Times New Roman" w:cs="Times New Roman"/>
          <w:b/>
          <w:bCs/>
          <w:i/>
          <w:iCs/>
          <w:sz w:val="28"/>
          <w:szCs w:val="28"/>
          <w:lang w:eastAsia="ru-RU"/>
        </w:rPr>
        <w:t>Основные показали качества образовательного процесса</w:t>
      </w:r>
      <w:r w:rsidRPr="00AF3455">
        <w:rPr>
          <w:rFonts w:ascii="Times New Roman" w:eastAsia="Times New Roman" w:hAnsi="Times New Roman" w:cs="Times New Roman"/>
          <w:b/>
          <w:bCs/>
          <w:i/>
          <w:iCs/>
          <w:sz w:val="28"/>
          <w:szCs w:val="28"/>
          <w:lang w:eastAsia="ru-RU"/>
        </w:rPr>
        <w:tab/>
      </w:r>
    </w:p>
    <w:tbl>
      <w:tblPr>
        <w:tblW w:w="104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9"/>
        <w:gridCol w:w="42"/>
        <w:gridCol w:w="6258"/>
      </w:tblGrid>
      <w:tr w:rsidR="00AF3455" w:rsidRPr="00AF3455" w:rsidTr="00350955">
        <w:trPr>
          <w:cantSplit/>
          <w:trHeight w:val="510"/>
        </w:trPr>
        <w:tc>
          <w:tcPr>
            <w:tcW w:w="4151" w:type="dxa"/>
            <w:gridSpan w:val="2"/>
            <w:vAlign w:val="center"/>
          </w:tcPr>
          <w:p w:rsidR="00AF3455" w:rsidRPr="00AF3455" w:rsidRDefault="00AF3455" w:rsidP="00AF3455">
            <w:pPr>
              <w:spacing w:after="120" w:line="240" w:lineRule="auto"/>
              <w:ind w:left="236" w:hanging="236"/>
              <w:rPr>
                <w:rFonts w:ascii="Times New Roman" w:eastAsia="Times New Roman" w:hAnsi="Times New Roman" w:cs="Times New Roman"/>
                <w:b/>
                <w:bCs/>
                <w:i/>
                <w:iCs/>
                <w:color w:val="000000"/>
                <w:sz w:val="28"/>
                <w:szCs w:val="28"/>
                <w:lang w:eastAsia="ru-RU"/>
              </w:rPr>
            </w:pPr>
            <w:r w:rsidRPr="00AF3455">
              <w:rPr>
                <w:rFonts w:ascii="Times New Roman" w:eastAsia="Times New Roman" w:hAnsi="Times New Roman" w:cs="Times New Roman"/>
                <w:b/>
                <w:bCs/>
                <w:i/>
                <w:iCs/>
                <w:color w:val="000000"/>
                <w:sz w:val="28"/>
                <w:szCs w:val="28"/>
                <w:lang w:eastAsia="ru-RU"/>
              </w:rPr>
              <w:t>Показатели</w:t>
            </w:r>
          </w:p>
        </w:tc>
        <w:tc>
          <w:tcPr>
            <w:tcW w:w="6258" w:type="dxa"/>
            <w:vAlign w:val="center"/>
          </w:tcPr>
          <w:p w:rsidR="00AF3455" w:rsidRPr="00AF3455" w:rsidRDefault="00AF3455" w:rsidP="00AF3455">
            <w:pPr>
              <w:spacing w:after="120" w:line="240" w:lineRule="auto"/>
              <w:rPr>
                <w:rFonts w:ascii="Times New Roman" w:eastAsia="Times New Roman" w:hAnsi="Times New Roman" w:cs="Times New Roman"/>
                <w:b/>
                <w:bCs/>
                <w:i/>
                <w:iCs/>
                <w:color w:val="000000"/>
                <w:sz w:val="28"/>
                <w:szCs w:val="28"/>
                <w:lang w:eastAsia="ru-RU"/>
              </w:rPr>
            </w:pPr>
            <w:r w:rsidRPr="00AF3455">
              <w:rPr>
                <w:rFonts w:ascii="Times New Roman" w:eastAsia="Times New Roman" w:hAnsi="Times New Roman" w:cs="Times New Roman"/>
                <w:b/>
                <w:bCs/>
                <w:i/>
                <w:iCs/>
                <w:color w:val="000000"/>
                <w:sz w:val="28"/>
                <w:szCs w:val="28"/>
                <w:lang w:eastAsia="ru-RU"/>
              </w:rPr>
              <w:t>Учебный год</w:t>
            </w:r>
          </w:p>
        </w:tc>
      </w:tr>
      <w:tr w:rsidR="00AF3455" w:rsidRPr="00AF3455" w:rsidTr="00350955">
        <w:trPr>
          <w:cantSplit/>
          <w:trHeight w:val="148"/>
        </w:trPr>
        <w:tc>
          <w:tcPr>
            <w:tcW w:w="10409" w:type="dxa"/>
            <w:gridSpan w:val="3"/>
            <w:vAlign w:val="center"/>
          </w:tcPr>
          <w:p w:rsidR="00AF3455" w:rsidRPr="00AF3455" w:rsidRDefault="00AF3455" w:rsidP="00AF3455">
            <w:pPr>
              <w:spacing w:after="12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 xml:space="preserve">2021-2022 </w:t>
            </w:r>
          </w:p>
        </w:tc>
      </w:tr>
      <w:tr w:rsidR="00AF3455" w:rsidRPr="00AF3455" w:rsidTr="00350955">
        <w:trPr>
          <w:trHeight w:val="664"/>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Кол-во классов</w:t>
            </w:r>
          </w:p>
        </w:tc>
        <w:tc>
          <w:tcPr>
            <w:tcW w:w="6300" w:type="dxa"/>
            <w:gridSpan w:val="2"/>
            <w:shd w:val="clear" w:color="auto" w:fill="E6E6E6"/>
            <w:vAlign w:val="center"/>
          </w:tcPr>
          <w:p w:rsidR="00AF3455" w:rsidRPr="00AF3455" w:rsidRDefault="00AF3455" w:rsidP="00AF3455">
            <w:pPr>
              <w:spacing w:after="120" w:line="240" w:lineRule="auto"/>
              <w:rPr>
                <w:rFonts w:ascii="Times New Roman" w:eastAsia="Times New Roman" w:hAnsi="Times New Roman" w:cs="Times New Roman"/>
                <w:b/>
                <w:sz w:val="28"/>
                <w:szCs w:val="28"/>
                <w:lang w:eastAsia="ru-RU"/>
              </w:rPr>
            </w:pPr>
            <w:r w:rsidRPr="00AF3455">
              <w:rPr>
                <w:rFonts w:ascii="Times New Roman" w:eastAsia="Times New Roman" w:hAnsi="Times New Roman" w:cs="Times New Roman"/>
                <w:b/>
                <w:sz w:val="28"/>
                <w:szCs w:val="28"/>
                <w:lang w:eastAsia="ru-RU"/>
              </w:rPr>
              <w:t xml:space="preserve">2 </w:t>
            </w:r>
          </w:p>
        </w:tc>
      </w:tr>
      <w:tr w:rsidR="00AF3455" w:rsidRPr="00AF3455" w:rsidTr="00350955">
        <w:trPr>
          <w:trHeight w:val="577"/>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Число уч-ся на конец года</w:t>
            </w:r>
          </w:p>
        </w:tc>
        <w:tc>
          <w:tcPr>
            <w:tcW w:w="6300" w:type="dxa"/>
            <w:gridSpan w:val="2"/>
            <w:shd w:val="clear" w:color="auto" w:fill="E6E6E6"/>
            <w:vAlign w:val="center"/>
          </w:tcPr>
          <w:p w:rsidR="00AF3455" w:rsidRPr="00AF3455" w:rsidRDefault="00350955" w:rsidP="00AF3455">
            <w:pPr>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5D793C">
              <w:rPr>
                <w:rFonts w:ascii="Times New Roman" w:eastAsia="Times New Roman" w:hAnsi="Times New Roman" w:cs="Times New Roman"/>
                <w:b/>
                <w:sz w:val="28"/>
                <w:szCs w:val="28"/>
                <w:lang w:eastAsia="ru-RU"/>
              </w:rPr>
              <w:t>7</w:t>
            </w:r>
          </w:p>
        </w:tc>
      </w:tr>
      <w:tr w:rsidR="00AF3455" w:rsidRPr="00AF3455" w:rsidTr="00350955">
        <w:trPr>
          <w:trHeight w:val="577"/>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Успеваемость</w:t>
            </w:r>
          </w:p>
        </w:tc>
        <w:tc>
          <w:tcPr>
            <w:tcW w:w="6300" w:type="dxa"/>
            <w:gridSpan w:val="2"/>
            <w:shd w:val="clear" w:color="auto" w:fill="E6E6E6"/>
            <w:vAlign w:val="center"/>
          </w:tcPr>
          <w:p w:rsidR="00AF3455" w:rsidRPr="00AF3455" w:rsidRDefault="00F7170C" w:rsidP="00AF3455">
            <w:pPr>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98,15</w:t>
            </w:r>
            <w:r w:rsidR="00AF3455" w:rsidRPr="00AF3455">
              <w:rPr>
                <w:rFonts w:ascii="Times New Roman" w:eastAsia="Times New Roman" w:hAnsi="Times New Roman" w:cs="Times New Roman"/>
                <w:b/>
                <w:sz w:val="28"/>
                <w:szCs w:val="28"/>
                <w:lang w:eastAsia="ru-RU"/>
              </w:rPr>
              <w:t>%</w:t>
            </w:r>
          </w:p>
        </w:tc>
      </w:tr>
      <w:tr w:rsidR="00AF3455" w:rsidRPr="00AF3455" w:rsidTr="00350955">
        <w:trPr>
          <w:trHeight w:val="577"/>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Качество знаний</w:t>
            </w:r>
          </w:p>
        </w:tc>
        <w:tc>
          <w:tcPr>
            <w:tcW w:w="6300" w:type="dxa"/>
            <w:gridSpan w:val="2"/>
            <w:shd w:val="clear" w:color="auto" w:fill="E6E6E6"/>
            <w:vAlign w:val="center"/>
          </w:tcPr>
          <w:p w:rsidR="00AF3455" w:rsidRPr="00AF3455" w:rsidRDefault="00F7170C" w:rsidP="00AF3455">
            <w:pPr>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26,67</w:t>
            </w:r>
            <w:r w:rsidR="00AF3455" w:rsidRPr="00AF3455">
              <w:rPr>
                <w:rFonts w:ascii="Times New Roman" w:eastAsia="Times New Roman" w:hAnsi="Times New Roman" w:cs="Times New Roman"/>
                <w:b/>
                <w:sz w:val="28"/>
                <w:szCs w:val="28"/>
                <w:lang w:eastAsia="ru-RU"/>
              </w:rPr>
              <w:t xml:space="preserve"> %</w:t>
            </w:r>
          </w:p>
        </w:tc>
      </w:tr>
      <w:tr w:rsidR="00AF3455" w:rsidRPr="00AF3455" w:rsidTr="00350955">
        <w:trPr>
          <w:trHeight w:val="577"/>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proofErr w:type="spellStart"/>
            <w:r w:rsidRPr="00AF3455">
              <w:rPr>
                <w:rFonts w:ascii="Times New Roman" w:eastAsia="Times New Roman" w:hAnsi="Times New Roman" w:cs="Times New Roman"/>
                <w:sz w:val="28"/>
                <w:szCs w:val="28"/>
                <w:lang w:eastAsia="ru-RU"/>
              </w:rPr>
              <w:t>Обученность</w:t>
            </w:r>
            <w:proofErr w:type="spellEnd"/>
          </w:p>
        </w:tc>
        <w:tc>
          <w:tcPr>
            <w:tcW w:w="6300" w:type="dxa"/>
            <w:gridSpan w:val="2"/>
            <w:shd w:val="clear" w:color="auto" w:fill="E6E6E6"/>
            <w:vAlign w:val="center"/>
          </w:tcPr>
          <w:p w:rsidR="00AF3455" w:rsidRPr="00AF3455" w:rsidRDefault="00F7170C" w:rsidP="00AF3455">
            <w:pPr>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69,97</w:t>
            </w:r>
            <w:r w:rsidR="00AF3455" w:rsidRPr="00AF3455">
              <w:rPr>
                <w:rFonts w:ascii="Times New Roman" w:eastAsia="Times New Roman" w:hAnsi="Times New Roman" w:cs="Times New Roman"/>
                <w:b/>
                <w:sz w:val="28"/>
                <w:szCs w:val="28"/>
                <w:lang w:eastAsia="ru-RU"/>
              </w:rPr>
              <w:t>%</w:t>
            </w:r>
          </w:p>
        </w:tc>
      </w:tr>
      <w:tr w:rsidR="00AF3455" w:rsidRPr="00AF3455" w:rsidTr="00350955">
        <w:trPr>
          <w:trHeight w:val="519"/>
        </w:trPr>
        <w:tc>
          <w:tcPr>
            <w:tcW w:w="4109" w:type="dxa"/>
            <w:vAlign w:val="center"/>
          </w:tcPr>
          <w:p w:rsidR="00AF3455" w:rsidRPr="00AF3455" w:rsidRDefault="00AF3455" w:rsidP="001A41EA">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b/>
                <w:bCs/>
                <w:sz w:val="28"/>
                <w:szCs w:val="28"/>
                <w:lang w:eastAsia="ru-RU"/>
              </w:rPr>
              <w:t xml:space="preserve">  Из них</w:t>
            </w:r>
            <w:r w:rsidRPr="00AF3455">
              <w:rPr>
                <w:rFonts w:ascii="Times New Roman" w:eastAsia="Times New Roman" w:hAnsi="Times New Roman" w:cs="Times New Roman"/>
                <w:sz w:val="28"/>
                <w:szCs w:val="28"/>
                <w:lang w:eastAsia="ru-RU"/>
              </w:rPr>
              <w:t xml:space="preserve">: отличники, с аттестатами особого образца – </w:t>
            </w:r>
            <w:r w:rsidR="001A41EA">
              <w:rPr>
                <w:rFonts w:ascii="Times New Roman" w:eastAsia="Times New Roman" w:hAnsi="Times New Roman" w:cs="Times New Roman"/>
                <w:b/>
                <w:sz w:val="28"/>
                <w:szCs w:val="28"/>
                <w:lang w:eastAsia="ru-RU"/>
              </w:rPr>
              <w:t>1</w:t>
            </w:r>
            <w:r w:rsidRPr="00AF3455">
              <w:rPr>
                <w:rFonts w:ascii="Times New Roman" w:eastAsia="Times New Roman" w:hAnsi="Times New Roman" w:cs="Times New Roman"/>
                <w:b/>
                <w:sz w:val="28"/>
                <w:szCs w:val="28"/>
                <w:lang w:eastAsia="ru-RU"/>
              </w:rPr>
              <w:t xml:space="preserve"> обучающи</w:t>
            </w:r>
            <w:r w:rsidR="001A41EA">
              <w:rPr>
                <w:rFonts w:ascii="Times New Roman" w:eastAsia="Times New Roman" w:hAnsi="Times New Roman" w:cs="Times New Roman"/>
                <w:b/>
                <w:sz w:val="28"/>
                <w:szCs w:val="28"/>
                <w:lang w:eastAsia="ru-RU"/>
              </w:rPr>
              <w:t>й</w:t>
            </w:r>
            <w:r w:rsidRPr="00AF3455">
              <w:rPr>
                <w:rFonts w:ascii="Times New Roman" w:eastAsia="Times New Roman" w:hAnsi="Times New Roman" w:cs="Times New Roman"/>
                <w:b/>
                <w:sz w:val="28"/>
                <w:szCs w:val="28"/>
                <w:lang w:eastAsia="ru-RU"/>
              </w:rPr>
              <w:t>ся</w:t>
            </w:r>
          </w:p>
        </w:tc>
        <w:tc>
          <w:tcPr>
            <w:tcW w:w="6300" w:type="dxa"/>
            <w:gridSpan w:val="2"/>
            <w:shd w:val="clear" w:color="auto" w:fill="E6E6E6"/>
            <w:vAlign w:val="center"/>
          </w:tcPr>
          <w:p w:rsidR="00AF3455" w:rsidRPr="00AF3455" w:rsidRDefault="00AF3455" w:rsidP="001A41EA">
            <w:pPr>
              <w:spacing w:after="12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9 «А»: </w:t>
            </w:r>
            <w:proofErr w:type="spellStart"/>
            <w:r w:rsidR="001A41EA">
              <w:rPr>
                <w:rFonts w:ascii="Times New Roman" w:eastAsia="Times New Roman" w:hAnsi="Times New Roman" w:cs="Times New Roman"/>
                <w:b/>
                <w:i/>
                <w:sz w:val="28"/>
                <w:szCs w:val="28"/>
                <w:lang w:eastAsia="ru-RU"/>
              </w:rPr>
              <w:t>Бокоева</w:t>
            </w:r>
            <w:proofErr w:type="spellEnd"/>
            <w:r w:rsidR="001A41EA">
              <w:rPr>
                <w:rFonts w:ascii="Times New Roman" w:eastAsia="Times New Roman" w:hAnsi="Times New Roman" w:cs="Times New Roman"/>
                <w:b/>
                <w:i/>
                <w:sz w:val="28"/>
                <w:szCs w:val="28"/>
                <w:lang w:eastAsia="ru-RU"/>
              </w:rPr>
              <w:t xml:space="preserve"> Л.</w:t>
            </w:r>
          </w:p>
        </w:tc>
      </w:tr>
      <w:tr w:rsidR="00AF3455" w:rsidRPr="00AF3455" w:rsidTr="00350955">
        <w:trPr>
          <w:trHeight w:val="361"/>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Аттестаты без «3» - </w:t>
            </w:r>
            <w:r w:rsidR="008E0BA7">
              <w:rPr>
                <w:rFonts w:ascii="Times New Roman" w:eastAsia="Times New Roman" w:hAnsi="Times New Roman" w:cs="Times New Roman"/>
                <w:sz w:val="28"/>
                <w:szCs w:val="28"/>
                <w:lang w:eastAsia="ru-RU"/>
              </w:rPr>
              <w:t>14</w:t>
            </w:r>
            <w:r w:rsidRPr="00AF3455">
              <w:rPr>
                <w:rFonts w:ascii="Times New Roman" w:eastAsia="Times New Roman" w:hAnsi="Times New Roman" w:cs="Times New Roman"/>
                <w:b/>
                <w:sz w:val="28"/>
                <w:szCs w:val="28"/>
                <w:lang w:eastAsia="ru-RU"/>
              </w:rPr>
              <w:t xml:space="preserve"> обучающихся</w:t>
            </w:r>
          </w:p>
        </w:tc>
        <w:tc>
          <w:tcPr>
            <w:tcW w:w="6300" w:type="dxa"/>
            <w:gridSpan w:val="2"/>
            <w:shd w:val="clear" w:color="auto" w:fill="E6E6E6"/>
            <w:vAlign w:val="center"/>
          </w:tcPr>
          <w:p w:rsidR="001A41EA" w:rsidRDefault="00AF3455" w:rsidP="001A41EA">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9 «А»: </w:t>
            </w:r>
            <w:proofErr w:type="spellStart"/>
            <w:r w:rsidR="008E0BA7">
              <w:rPr>
                <w:rFonts w:ascii="Times New Roman" w:eastAsia="Times New Roman" w:hAnsi="Times New Roman" w:cs="Times New Roman"/>
                <w:b/>
                <w:i/>
                <w:sz w:val="28"/>
                <w:szCs w:val="28"/>
                <w:lang w:eastAsia="ru-RU"/>
              </w:rPr>
              <w:t>Багаева</w:t>
            </w:r>
            <w:proofErr w:type="spellEnd"/>
            <w:r w:rsidR="008E0BA7">
              <w:rPr>
                <w:rFonts w:ascii="Times New Roman" w:eastAsia="Times New Roman" w:hAnsi="Times New Roman" w:cs="Times New Roman"/>
                <w:b/>
                <w:i/>
                <w:sz w:val="28"/>
                <w:szCs w:val="28"/>
                <w:lang w:eastAsia="ru-RU"/>
              </w:rPr>
              <w:t xml:space="preserve"> Л., Дзасохова М., </w:t>
            </w:r>
            <w:proofErr w:type="spellStart"/>
            <w:r w:rsidR="008E0BA7">
              <w:rPr>
                <w:rFonts w:ascii="Times New Roman" w:eastAsia="Times New Roman" w:hAnsi="Times New Roman" w:cs="Times New Roman"/>
                <w:b/>
                <w:i/>
                <w:sz w:val="28"/>
                <w:szCs w:val="28"/>
                <w:lang w:eastAsia="ru-RU"/>
              </w:rPr>
              <w:t>Закаидзе</w:t>
            </w:r>
            <w:proofErr w:type="spellEnd"/>
            <w:r w:rsidR="008E0BA7">
              <w:rPr>
                <w:rFonts w:ascii="Times New Roman" w:eastAsia="Times New Roman" w:hAnsi="Times New Roman" w:cs="Times New Roman"/>
                <w:b/>
                <w:i/>
                <w:sz w:val="28"/>
                <w:szCs w:val="28"/>
                <w:lang w:eastAsia="ru-RU"/>
              </w:rPr>
              <w:t xml:space="preserve"> А., </w:t>
            </w:r>
            <w:proofErr w:type="spellStart"/>
            <w:r w:rsidR="008E0BA7">
              <w:rPr>
                <w:rFonts w:ascii="Times New Roman" w:eastAsia="Times New Roman" w:hAnsi="Times New Roman" w:cs="Times New Roman"/>
                <w:b/>
                <w:i/>
                <w:sz w:val="28"/>
                <w:szCs w:val="28"/>
                <w:lang w:eastAsia="ru-RU"/>
              </w:rPr>
              <w:t>Князян</w:t>
            </w:r>
            <w:proofErr w:type="spellEnd"/>
            <w:r w:rsidR="008E0BA7">
              <w:rPr>
                <w:rFonts w:ascii="Times New Roman" w:eastAsia="Times New Roman" w:hAnsi="Times New Roman" w:cs="Times New Roman"/>
                <w:b/>
                <w:i/>
                <w:sz w:val="28"/>
                <w:szCs w:val="28"/>
                <w:lang w:eastAsia="ru-RU"/>
              </w:rPr>
              <w:t xml:space="preserve"> Е., </w:t>
            </w:r>
            <w:proofErr w:type="spellStart"/>
            <w:r w:rsidR="008E0BA7">
              <w:rPr>
                <w:rFonts w:ascii="Times New Roman" w:eastAsia="Times New Roman" w:hAnsi="Times New Roman" w:cs="Times New Roman"/>
                <w:b/>
                <w:i/>
                <w:sz w:val="28"/>
                <w:szCs w:val="28"/>
                <w:lang w:eastAsia="ru-RU"/>
              </w:rPr>
              <w:t>Лалиева</w:t>
            </w:r>
            <w:proofErr w:type="spellEnd"/>
            <w:r w:rsidR="008E0BA7">
              <w:rPr>
                <w:rFonts w:ascii="Times New Roman" w:eastAsia="Times New Roman" w:hAnsi="Times New Roman" w:cs="Times New Roman"/>
                <w:b/>
                <w:i/>
                <w:sz w:val="28"/>
                <w:szCs w:val="28"/>
                <w:lang w:eastAsia="ru-RU"/>
              </w:rPr>
              <w:t xml:space="preserve"> В., </w:t>
            </w:r>
            <w:proofErr w:type="spellStart"/>
            <w:r w:rsidR="008E0BA7">
              <w:rPr>
                <w:rFonts w:ascii="Times New Roman" w:eastAsia="Times New Roman" w:hAnsi="Times New Roman" w:cs="Times New Roman"/>
                <w:b/>
                <w:i/>
                <w:sz w:val="28"/>
                <w:szCs w:val="28"/>
                <w:lang w:eastAsia="ru-RU"/>
              </w:rPr>
              <w:t>Таймазова</w:t>
            </w:r>
            <w:proofErr w:type="spellEnd"/>
            <w:r w:rsidR="008E0BA7">
              <w:rPr>
                <w:rFonts w:ascii="Times New Roman" w:eastAsia="Times New Roman" w:hAnsi="Times New Roman" w:cs="Times New Roman"/>
                <w:b/>
                <w:i/>
                <w:sz w:val="28"/>
                <w:szCs w:val="28"/>
                <w:lang w:eastAsia="ru-RU"/>
              </w:rPr>
              <w:t xml:space="preserve"> В., </w:t>
            </w:r>
            <w:proofErr w:type="spellStart"/>
            <w:r w:rsidR="008E0BA7">
              <w:rPr>
                <w:rFonts w:ascii="Times New Roman" w:eastAsia="Times New Roman" w:hAnsi="Times New Roman" w:cs="Times New Roman"/>
                <w:b/>
                <w:i/>
                <w:sz w:val="28"/>
                <w:szCs w:val="28"/>
                <w:lang w:eastAsia="ru-RU"/>
              </w:rPr>
              <w:t>Чупринин</w:t>
            </w:r>
            <w:proofErr w:type="spellEnd"/>
            <w:r w:rsidR="008E0BA7">
              <w:rPr>
                <w:rFonts w:ascii="Times New Roman" w:eastAsia="Times New Roman" w:hAnsi="Times New Roman" w:cs="Times New Roman"/>
                <w:b/>
                <w:i/>
                <w:sz w:val="28"/>
                <w:szCs w:val="28"/>
                <w:lang w:eastAsia="ru-RU"/>
              </w:rPr>
              <w:t xml:space="preserve"> Д., </w:t>
            </w:r>
            <w:proofErr w:type="spellStart"/>
            <w:r w:rsidR="008E0BA7">
              <w:rPr>
                <w:rFonts w:ascii="Times New Roman" w:eastAsia="Times New Roman" w:hAnsi="Times New Roman" w:cs="Times New Roman"/>
                <w:b/>
                <w:i/>
                <w:sz w:val="28"/>
                <w:szCs w:val="28"/>
                <w:lang w:eastAsia="ru-RU"/>
              </w:rPr>
              <w:t>ХубаеваМ</w:t>
            </w:r>
            <w:proofErr w:type="spellEnd"/>
            <w:r w:rsidR="008E0BA7">
              <w:rPr>
                <w:rFonts w:ascii="Times New Roman" w:eastAsia="Times New Roman" w:hAnsi="Times New Roman" w:cs="Times New Roman"/>
                <w:b/>
                <w:i/>
                <w:sz w:val="28"/>
                <w:szCs w:val="28"/>
                <w:lang w:eastAsia="ru-RU"/>
              </w:rPr>
              <w:t>.</w:t>
            </w:r>
          </w:p>
          <w:p w:rsidR="001A41EA" w:rsidRPr="00AF3455" w:rsidRDefault="00AF3455" w:rsidP="001A41EA">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9 «Б»: </w:t>
            </w:r>
            <w:proofErr w:type="spellStart"/>
            <w:r w:rsidR="00F7170C">
              <w:rPr>
                <w:rFonts w:ascii="Times New Roman" w:eastAsia="Times New Roman" w:hAnsi="Times New Roman" w:cs="Times New Roman"/>
                <w:b/>
                <w:i/>
                <w:sz w:val="28"/>
                <w:szCs w:val="28"/>
                <w:lang w:eastAsia="ru-RU"/>
              </w:rPr>
              <w:t>Гагиева</w:t>
            </w:r>
            <w:proofErr w:type="spellEnd"/>
            <w:proofErr w:type="gramStart"/>
            <w:r w:rsidR="00F7170C">
              <w:rPr>
                <w:rFonts w:ascii="Times New Roman" w:eastAsia="Times New Roman" w:hAnsi="Times New Roman" w:cs="Times New Roman"/>
                <w:b/>
                <w:i/>
                <w:sz w:val="28"/>
                <w:szCs w:val="28"/>
                <w:lang w:eastAsia="ru-RU"/>
              </w:rPr>
              <w:t xml:space="preserve"> А</w:t>
            </w:r>
            <w:proofErr w:type="gramEnd"/>
            <w:r w:rsidR="00F7170C">
              <w:rPr>
                <w:rFonts w:ascii="Times New Roman" w:eastAsia="Times New Roman" w:hAnsi="Times New Roman" w:cs="Times New Roman"/>
                <w:b/>
                <w:i/>
                <w:sz w:val="28"/>
                <w:szCs w:val="28"/>
                <w:lang w:eastAsia="ru-RU"/>
              </w:rPr>
              <w:t xml:space="preserve">, </w:t>
            </w:r>
            <w:proofErr w:type="spellStart"/>
            <w:r w:rsidR="00F7170C">
              <w:rPr>
                <w:rFonts w:ascii="Times New Roman" w:eastAsia="Times New Roman" w:hAnsi="Times New Roman" w:cs="Times New Roman"/>
                <w:b/>
                <w:i/>
                <w:sz w:val="28"/>
                <w:szCs w:val="28"/>
                <w:lang w:eastAsia="ru-RU"/>
              </w:rPr>
              <w:t>ГоловкиД</w:t>
            </w:r>
            <w:proofErr w:type="spellEnd"/>
            <w:r w:rsidR="00F7170C">
              <w:rPr>
                <w:rFonts w:ascii="Times New Roman" w:eastAsia="Times New Roman" w:hAnsi="Times New Roman" w:cs="Times New Roman"/>
                <w:b/>
                <w:i/>
                <w:sz w:val="28"/>
                <w:szCs w:val="28"/>
                <w:lang w:eastAsia="ru-RU"/>
              </w:rPr>
              <w:t xml:space="preserve">., </w:t>
            </w:r>
            <w:proofErr w:type="spellStart"/>
            <w:r w:rsidR="00F7170C">
              <w:rPr>
                <w:rFonts w:ascii="Times New Roman" w:eastAsia="Times New Roman" w:hAnsi="Times New Roman" w:cs="Times New Roman"/>
                <w:b/>
                <w:i/>
                <w:sz w:val="28"/>
                <w:szCs w:val="28"/>
                <w:lang w:eastAsia="ru-RU"/>
              </w:rPr>
              <w:t>Дзлиева</w:t>
            </w:r>
            <w:proofErr w:type="spellEnd"/>
            <w:r w:rsidR="00F7170C">
              <w:rPr>
                <w:rFonts w:ascii="Times New Roman" w:eastAsia="Times New Roman" w:hAnsi="Times New Roman" w:cs="Times New Roman"/>
                <w:b/>
                <w:i/>
                <w:sz w:val="28"/>
                <w:szCs w:val="28"/>
                <w:lang w:eastAsia="ru-RU"/>
              </w:rPr>
              <w:t xml:space="preserve"> А., </w:t>
            </w:r>
            <w:proofErr w:type="spellStart"/>
            <w:r w:rsidR="00F7170C">
              <w:rPr>
                <w:rFonts w:ascii="Times New Roman" w:eastAsia="Times New Roman" w:hAnsi="Times New Roman" w:cs="Times New Roman"/>
                <w:b/>
                <w:i/>
                <w:sz w:val="28"/>
                <w:szCs w:val="28"/>
                <w:lang w:eastAsia="ru-RU"/>
              </w:rPr>
              <w:t>Назаршоев</w:t>
            </w:r>
            <w:proofErr w:type="spellEnd"/>
            <w:r w:rsidR="00F7170C">
              <w:rPr>
                <w:rFonts w:ascii="Times New Roman" w:eastAsia="Times New Roman" w:hAnsi="Times New Roman" w:cs="Times New Roman"/>
                <w:b/>
                <w:i/>
                <w:sz w:val="28"/>
                <w:szCs w:val="28"/>
                <w:lang w:eastAsia="ru-RU"/>
              </w:rPr>
              <w:t xml:space="preserve"> А., Сергеева Е., </w:t>
            </w:r>
            <w:proofErr w:type="spellStart"/>
            <w:r w:rsidR="00F7170C">
              <w:rPr>
                <w:rFonts w:ascii="Times New Roman" w:eastAsia="Times New Roman" w:hAnsi="Times New Roman" w:cs="Times New Roman"/>
                <w:b/>
                <w:i/>
                <w:sz w:val="28"/>
                <w:szCs w:val="28"/>
                <w:lang w:eastAsia="ru-RU"/>
              </w:rPr>
              <w:t>Дряев</w:t>
            </w:r>
            <w:proofErr w:type="spellEnd"/>
            <w:r w:rsidR="00F7170C">
              <w:rPr>
                <w:rFonts w:ascii="Times New Roman" w:eastAsia="Times New Roman" w:hAnsi="Times New Roman" w:cs="Times New Roman"/>
                <w:b/>
                <w:i/>
                <w:sz w:val="28"/>
                <w:szCs w:val="28"/>
                <w:lang w:eastAsia="ru-RU"/>
              </w:rPr>
              <w:t xml:space="preserve"> Н</w:t>
            </w:r>
          </w:p>
          <w:p w:rsidR="00AF3455" w:rsidRPr="00AF3455" w:rsidRDefault="00AF3455" w:rsidP="001A41EA">
            <w:pPr>
              <w:spacing w:after="0" w:line="240" w:lineRule="auto"/>
              <w:rPr>
                <w:rFonts w:ascii="Times New Roman" w:eastAsia="Times New Roman" w:hAnsi="Times New Roman" w:cs="Times New Roman"/>
                <w:b/>
                <w:i/>
                <w:sz w:val="28"/>
                <w:szCs w:val="28"/>
                <w:lang w:eastAsia="ru-RU"/>
              </w:rPr>
            </w:pPr>
          </w:p>
        </w:tc>
      </w:tr>
      <w:tr w:rsidR="00AF3455" w:rsidRPr="00AF3455" w:rsidTr="00350955">
        <w:trPr>
          <w:trHeight w:val="556"/>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Аттестаты с одной «3» - </w:t>
            </w:r>
            <w:r w:rsidR="008E0BA7">
              <w:rPr>
                <w:rFonts w:ascii="Times New Roman" w:eastAsia="Times New Roman" w:hAnsi="Times New Roman" w:cs="Times New Roman"/>
                <w:b/>
                <w:sz w:val="28"/>
                <w:szCs w:val="28"/>
                <w:lang w:eastAsia="ru-RU"/>
              </w:rPr>
              <w:t>4</w:t>
            </w:r>
            <w:r w:rsidRPr="00AF3455">
              <w:rPr>
                <w:rFonts w:ascii="Times New Roman" w:eastAsia="Times New Roman" w:hAnsi="Times New Roman" w:cs="Times New Roman"/>
                <w:b/>
                <w:sz w:val="28"/>
                <w:szCs w:val="28"/>
                <w:lang w:eastAsia="ru-RU"/>
              </w:rPr>
              <w:t xml:space="preserve"> </w:t>
            </w:r>
            <w:proofErr w:type="gramStart"/>
            <w:r w:rsidRPr="00AF3455">
              <w:rPr>
                <w:rFonts w:ascii="Times New Roman" w:eastAsia="Times New Roman" w:hAnsi="Times New Roman" w:cs="Times New Roman"/>
                <w:b/>
                <w:sz w:val="28"/>
                <w:szCs w:val="28"/>
                <w:lang w:eastAsia="ru-RU"/>
              </w:rPr>
              <w:t>обучающийся</w:t>
            </w:r>
            <w:proofErr w:type="gramEnd"/>
          </w:p>
        </w:tc>
        <w:tc>
          <w:tcPr>
            <w:tcW w:w="6300" w:type="dxa"/>
            <w:gridSpan w:val="2"/>
            <w:shd w:val="clear" w:color="auto" w:fill="E6E6E6"/>
            <w:vAlign w:val="center"/>
          </w:tcPr>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9 «А»: </w:t>
            </w:r>
            <w:proofErr w:type="spellStart"/>
            <w:r w:rsidR="008E0BA7">
              <w:rPr>
                <w:rFonts w:ascii="Times New Roman" w:eastAsia="Times New Roman" w:hAnsi="Times New Roman" w:cs="Times New Roman"/>
                <w:b/>
                <w:i/>
                <w:sz w:val="28"/>
                <w:szCs w:val="28"/>
                <w:lang w:eastAsia="ru-RU"/>
              </w:rPr>
              <w:t>Солтанова</w:t>
            </w:r>
            <w:proofErr w:type="spellEnd"/>
            <w:r w:rsidR="008E0BA7">
              <w:rPr>
                <w:rFonts w:ascii="Times New Roman" w:eastAsia="Times New Roman" w:hAnsi="Times New Roman" w:cs="Times New Roman"/>
                <w:b/>
                <w:i/>
                <w:sz w:val="28"/>
                <w:szCs w:val="28"/>
                <w:lang w:eastAsia="ru-RU"/>
              </w:rPr>
              <w:t xml:space="preserve"> Э., </w:t>
            </w:r>
            <w:proofErr w:type="spellStart"/>
            <w:r w:rsidR="008E0BA7">
              <w:rPr>
                <w:rFonts w:ascii="Times New Roman" w:eastAsia="Times New Roman" w:hAnsi="Times New Roman" w:cs="Times New Roman"/>
                <w:b/>
                <w:i/>
                <w:sz w:val="28"/>
                <w:szCs w:val="28"/>
                <w:lang w:eastAsia="ru-RU"/>
              </w:rPr>
              <w:t>Техов</w:t>
            </w:r>
            <w:proofErr w:type="spellEnd"/>
            <w:r w:rsidR="008E0BA7">
              <w:rPr>
                <w:rFonts w:ascii="Times New Roman" w:eastAsia="Times New Roman" w:hAnsi="Times New Roman" w:cs="Times New Roman"/>
                <w:b/>
                <w:i/>
                <w:sz w:val="28"/>
                <w:szCs w:val="28"/>
                <w:lang w:eastAsia="ru-RU"/>
              </w:rPr>
              <w:t xml:space="preserve"> Г.</w:t>
            </w:r>
          </w:p>
          <w:p w:rsidR="00AF3455" w:rsidRPr="00AF3455" w:rsidRDefault="00F7170C" w:rsidP="00AF3455">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9 «Б»: </w:t>
            </w:r>
            <w:proofErr w:type="spellStart"/>
            <w:r>
              <w:rPr>
                <w:rFonts w:ascii="Times New Roman" w:eastAsia="Times New Roman" w:hAnsi="Times New Roman" w:cs="Times New Roman"/>
                <w:b/>
                <w:i/>
                <w:sz w:val="28"/>
                <w:szCs w:val="28"/>
                <w:lang w:eastAsia="ru-RU"/>
              </w:rPr>
              <w:t>Макиев</w:t>
            </w:r>
            <w:proofErr w:type="spellEnd"/>
            <w:r>
              <w:rPr>
                <w:rFonts w:ascii="Times New Roman" w:eastAsia="Times New Roman" w:hAnsi="Times New Roman" w:cs="Times New Roman"/>
                <w:b/>
                <w:i/>
                <w:sz w:val="28"/>
                <w:szCs w:val="28"/>
                <w:lang w:eastAsia="ru-RU"/>
              </w:rPr>
              <w:t xml:space="preserve"> Д., </w:t>
            </w:r>
            <w:proofErr w:type="spellStart"/>
            <w:r>
              <w:rPr>
                <w:rFonts w:ascii="Times New Roman" w:eastAsia="Times New Roman" w:hAnsi="Times New Roman" w:cs="Times New Roman"/>
                <w:b/>
                <w:i/>
                <w:sz w:val="28"/>
                <w:szCs w:val="28"/>
                <w:lang w:eastAsia="ru-RU"/>
              </w:rPr>
              <w:t>Хлоев</w:t>
            </w:r>
            <w:proofErr w:type="spellEnd"/>
            <w:r>
              <w:rPr>
                <w:rFonts w:ascii="Times New Roman" w:eastAsia="Times New Roman" w:hAnsi="Times New Roman" w:cs="Times New Roman"/>
                <w:b/>
                <w:i/>
                <w:sz w:val="28"/>
                <w:szCs w:val="28"/>
                <w:lang w:eastAsia="ru-RU"/>
              </w:rPr>
              <w:t xml:space="preserve"> А.</w:t>
            </w:r>
          </w:p>
        </w:tc>
      </w:tr>
      <w:tr w:rsidR="00AF3455" w:rsidRPr="00AF3455" w:rsidTr="00350955">
        <w:trPr>
          <w:trHeight w:val="556"/>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Не получили аттестат – </w:t>
            </w:r>
            <w:r w:rsidRPr="00AF3455">
              <w:rPr>
                <w:rFonts w:ascii="Times New Roman" w:eastAsia="Times New Roman" w:hAnsi="Times New Roman" w:cs="Times New Roman"/>
                <w:b/>
                <w:sz w:val="28"/>
                <w:szCs w:val="28"/>
                <w:lang w:eastAsia="ru-RU"/>
              </w:rPr>
              <w:t>1 обучающийся</w:t>
            </w:r>
          </w:p>
        </w:tc>
        <w:tc>
          <w:tcPr>
            <w:tcW w:w="6300" w:type="dxa"/>
            <w:gridSpan w:val="2"/>
            <w:shd w:val="clear" w:color="auto" w:fill="E6E6E6"/>
            <w:vAlign w:val="center"/>
          </w:tcPr>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нет</w:t>
            </w:r>
          </w:p>
        </w:tc>
      </w:tr>
      <w:tr w:rsidR="00AF3455" w:rsidRPr="00AF3455" w:rsidTr="00350955">
        <w:trPr>
          <w:trHeight w:val="556"/>
        </w:trPr>
        <w:tc>
          <w:tcPr>
            <w:tcW w:w="4109" w:type="dxa"/>
            <w:vAlign w:val="center"/>
          </w:tcPr>
          <w:p w:rsidR="00AF3455" w:rsidRPr="00AF3455" w:rsidRDefault="00AF3455" w:rsidP="00180E70">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lastRenderedPageBreak/>
              <w:t xml:space="preserve">Не допущен к ГИА -9 – </w:t>
            </w:r>
            <w:r w:rsidR="00180E70">
              <w:rPr>
                <w:rFonts w:ascii="Times New Roman" w:eastAsia="Times New Roman" w:hAnsi="Times New Roman" w:cs="Times New Roman"/>
                <w:b/>
                <w:sz w:val="28"/>
                <w:szCs w:val="28"/>
                <w:lang w:eastAsia="ru-RU"/>
              </w:rPr>
              <w:t>0</w:t>
            </w:r>
          </w:p>
        </w:tc>
        <w:tc>
          <w:tcPr>
            <w:tcW w:w="6300" w:type="dxa"/>
            <w:gridSpan w:val="2"/>
            <w:shd w:val="clear" w:color="auto" w:fill="E6E6E6"/>
            <w:vAlign w:val="center"/>
          </w:tcPr>
          <w:p w:rsidR="00AF3455" w:rsidRPr="00AF3455" w:rsidRDefault="008E0BA7" w:rsidP="00180E70">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нет</w:t>
            </w:r>
          </w:p>
        </w:tc>
      </w:tr>
      <w:tr w:rsidR="00AF3455" w:rsidRPr="00AF3455" w:rsidTr="00350955">
        <w:trPr>
          <w:trHeight w:val="570"/>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Выполнение заданий  -100 % верных заданий (максимальный балл ) </w:t>
            </w:r>
          </w:p>
        </w:tc>
        <w:tc>
          <w:tcPr>
            <w:tcW w:w="6300" w:type="dxa"/>
            <w:gridSpan w:val="2"/>
            <w:shd w:val="clear" w:color="auto" w:fill="E6E6E6"/>
            <w:vAlign w:val="center"/>
          </w:tcPr>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Нет </w:t>
            </w:r>
          </w:p>
        </w:tc>
      </w:tr>
      <w:tr w:rsidR="00AF3455" w:rsidRPr="00AF3455" w:rsidTr="00350955">
        <w:trPr>
          <w:trHeight w:val="3105"/>
        </w:trPr>
        <w:tc>
          <w:tcPr>
            <w:tcW w:w="4109" w:type="dxa"/>
            <w:vAlign w:val="center"/>
          </w:tcPr>
          <w:p w:rsidR="00AF3455" w:rsidRPr="00AF3455" w:rsidRDefault="00AF3455" w:rsidP="00AF3455">
            <w:pPr>
              <w:spacing w:after="120" w:line="240" w:lineRule="auto"/>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Максимальный балл по предмету</w:t>
            </w:r>
          </w:p>
        </w:tc>
        <w:tc>
          <w:tcPr>
            <w:tcW w:w="6300" w:type="dxa"/>
            <w:gridSpan w:val="2"/>
            <w:shd w:val="clear" w:color="auto" w:fill="E6E6E6"/>
            <w:vAlign w:val="center"/>
          </w:tcPr>
          <w:p w:rsidR="00AF3455" w:rsidRPr="00AF3455" w:rsidRDefault="00F40B0B" w:rsidP="00AF3455">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русский язык – 35</w:t>
            </w:r>
            <w:r w:rsidR="00AF3455" w:rsidRPr="00AF3455">
              <w:rPr>
                <w:rFonts w:ascii="Times New Roman" w:eastAsia="Times New Roman" w:hAnsi="Times New Roman" w:cs="Times New Roman"/>
                <w:b/>
                <w:i/>
                <w:sz w:val="28"/>
                <w:szCs w:val="28"/>
                <w:lang w:eastAsia="ru-RU"/>
              </w:rPr>
              <w:t xml:space="preserve"> балла – </w:t>
            </w:r>
            <w:proofErr w:type="spellStart"/>
            <w:r>
              <w:rPr>
                <w:rFonts w:ascii="Times New Roman" w:eastAsia="Times New Roman" w:hAnsi="Times New Roman" w:cs="Times New Roman"/>
                <w:b/>
                <w:i/>
                <w:sz w:val="28"/>
                <w:szCs w:val="28"/>
                <w:lang w:eastAsia="ru-RU"/>
              </w:rPr>
              <w:t>Закаидзе</w:t>
            </w:r>
            <w:proofErr w:type="spellEnd"/>
            <w:r>
              <w:rPr>
                <w:rFonts w:ascii="Times New Roman" w:eastAsia="Times New Roman" w:hAnsi="Times New Roman" w:cs="Times New Roman"/>
                <w:b/>
                <w:i/>
                <w:sz w:val="28"/>
                <w:szCs w:val="28"/>
                <w:lang w:eastAsia="ru-RU"/>
              </w:rPr>
              <w:t xml:space="preserve"> А., </w:t>
            </w:r>
            <w:proofErr w:type="spellStart"/>
            <w:r>
              <w:rPr>
                <w:rFonts w:ascii="Times New Roman" w:eastAsia="Times New Roman" w:hAnsi="Times New Roman" w:cs="Times New Roman"/>
                <w:b/>
                <w:i/>
                <w:sz w:val="28"/>
                <w:szCs w:val="28"/>
                <w:lang w:eastAsia="ru-RU"/>
              </w:rPr>
              <w:t>БокоеваЛ</w:t>
            </w:r>
            <w:proofErr w:type="spellEnd"/>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i/>
                <w:sz w:val="28"/>
                <w:szCs w:val="28"/>
                <w:lang w:eastAsia="ru-RU"/>
              </w:rPr>
              <w:t>Цопанова</w:t>
            </w:r>
            <w:proofErr w:type="spellEnd"/>
            <w:r>
              <w:rPr>
                <w:rFonts w:ascii="Times New Roman" w:eastAsia="Times New Roman" w:hAnsi="Times New Roman" w:cs="Times New Roman"/>
                <w:b/>
                <w:i/>
                <w:sz w:val="28"/>
                <w:szCs w:val="28"/>
                <w:lang w:eastAsia="ru-RU"/>
              </w:rPr>
              <w:t xml:space="preserve"> М., Васильева С.</w:t>
            </w:r>
          </w:p>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 математика – </w:t>
            </w:r>
            <w:r w:rsidR="00F40B0B">
              <w:rPr>
                <w:rFonts w:ascii="Times New Roman" w:eastAsia="Times New Roman" w:hAnsi="Times New Roman" w:cs="Times New Roman"/>
                <w:b/>
                <w:i/>
                <w:sz w:val="28"/>
                <w:szCs w:val="28"/>
                <w:lang w:eastAsia="ru-RU"/>
              </w:rPr>
              <w:t>28 балло</w:t>
            </w:r>
            <w:proofErr w:type="gramStart"/>
            <w:r w:rsidR="00F40B0B">
              <w:rPr>
                <w:rFonts w:ascii="Times New Roman" w:eastAsia="Times New Roman" w:hAnsi="Times New Roman" w:cs="Times New Roman"/>
                <w:b/>
                <w:i/>
                <w:sz w:val="28"/>
                <w:szCs w:val="28"/>
                <w:lang w:eastAsia="ru-RU"/>
              </w:rPr>
              <w:t>в-</w:t>
            </w:r>
            <w:proofErr w:type="gramEnd"/>
            <w:r w:rsidR="00F40B0B">
              <w:rPr>
                <w:rFonts w:ascii="Times New Roman" w:eastAsia="Times New Roman" w:hAnsi="Times New Roman" w:cs="Times New Roman"/>
                <w:b/>
                <w:i/>
                <w:sz w:val="28"/>
                <w:szCs w:val="28"/>
                <w:lang w:eastAsia="ru-RU"/>
              </w:rPr>
              <w:t xml:space="preserve"> </w:t>
            </w:r>
            <w:proofErr w:type="spellStart"/>
            <w:r w:rsidR="00F40B0B">
              <w:rPr>
                <w:rFonts w:ascii="Times New Roman" w:eastAsia="Times New Roman" w:hAnsi="Times New Roman" w:cs="Times New Roman"/>
                <w:b/>
                <w:i/>
                <w:sz w:val="28"/>
                <w:szCs w:val="28"/>
                <w:lang w:eastAsia="ru-RU"/>
              </w:rPr>
              <w:t>Бокоева</w:t>
            </w:r>
            <w:proofErr w:type="spellEnd"/>
            <w:r w:rsidR="00F40B0B">
              <w:rPr>
                <w:rFonts w:ascii="Times New Roman" w:eastAsia="Times New Roman" w:hAnsi="Times New Roman" w:cs="Times New Roman"/>
                <w:b/>
                <w:i/>
                <w:sz w:val="28"/>
                <w:szCs w:val="28"/>
                <w:lang w:eastAsia="ru-RU"/>
              </w:rPr>
              <w:t xml:space="preserve"> Л.</w:t>
            </w:r>
          </w:p>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 </w:t>
            </w:r>
            <w:r w:rsidR="00F40B0B">
              <w:rPr>
                <w:rFonts w:ascii="Times New Roman" w:eastAsia="Times New Roman" w:hAnsi="Times New Roman" w:cs="Times New Roman"/>
                <w:b/>
                <w:i/>
                <w:sz w:val="28"/>
                <w:szCs w:val="28"/>
                <w:lang w:eastAsia="ru-RU"/>
              </w:rPr>
              <w:t>история</w:t>
            </w:r>
            <w:r w:rsidRPr="00AF3455">
              <w:rPr>
                <w:rFonts w:ascii="Times New Roman" w:eastAsia="Times New Roman" w:hAnsi="Times New Roman" w:cs="Times New Roman"/>
                <w:b/>
                <w:i/>
                <w:sz w:val="28"/>
                <w:szCs w:val="28"/>
                <w:lang w:eastAsia="ru-RU"/>
              </w:rPr>
              <w:t xml:space="preserve"> – 35 баллов – </w:t>
            </w:r>
            <w:proofErr w:type="spellStart"/>
            <w:r w:rsidR="00F40B0B">
              <w:rPr>
                <w:rFonts w:ascii="Times New Roman" w:eastAsia="Times New Roman" w:hAnsi="Times New Roman" w:cs="Times New Roman"/>
                <w:b/>
                <w:i/>
                <w:sz w:val="28"/>
                <w:szCs w:val="28"/>
                <w:lang w:eastAsia="ru-RU"/>
              </w:rPr>
              <w:t>Дзлиева</w:t>
            </w:r>
            <w:proofErr w:type="spellEnd"/>
            <w:r w:rsidR="00F40B0B">
              <w:rPr>
                <w:rFonts w:ascii="Times New Roman" w:eastAsia="Times New Roman" w:hAnsi="Times New Roman" w:cs="Times New Roman"/>
                <w:b/>
                <w:i/>
                <w:sz w:val="28"/>
                <w:szCs w:val="28"/>
                <w:lang w:eastAsia="ru-RU"/>
              </w:rPr>
              <w:t xml:space="preserve"> А.</w:t>
            </w:r>
          </w:p>
          <w:p w:rsid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 информатика и ИКТ- </w:t>
            </w:r>
            <w:r w:rsidR="00F40B0B">
              <w:rPr>
                <w:rFonts w:ascii="Times New Roman" w:eastAsia="Times New Roman" w:hAnsi="Times New Roman" w:cs="Times New Roman"/>
                <w:b/>
                <w:i/>
                <w:sz w:val="28"/>
                <w:szCs w:val="28"/>
                <w:lang w:eastAsia="ru-RU"/>
              </w:rPr>
              <w:t>19 балло</w:t>
            </w:r>
            <w:proofErr w:type="gramStart"/>
            <w:r w:rsidR="00F40B0B">
              <w:rPr>
                <w:rFonts w:ascii="Times New Roman" w:eastAsia="Times New Roman" w:hAnsi="Times New Roman" w:cs="Times New Roman"/>
                <w:b/>
                <w:i/>
                <w:sz w:val="28"/>
                <w:szCs w:val="28"/>
                <w:lang w:eastAsia="ru-RU"/>
              </w:rPr>
              <w:t>в-</w:t>
            </w:r>
            <w:proofErr w:type="gramEnd"/>
            <w:r w:rsidR="00F40B0B">
              <w:rPr>
                <w:rFonts w:ascii="Times New Roman" w:eastAsia="Times New Roman" w:hAnsi="Times New Roman" w:cs="Times New Roman"/>
                <w:b/>
                <w:i/>
                <w:sz w:val="28"/>
                <w:szCs w:val="28"/>
                <w:lang w:eastAsia="ru-RU"/>
              </w:rPr>
              <w:t xml:space="preserve"> </w:t>
            </w:r>
            <w:proofErr w:type="spellStart"/>
            <w:r w:rsidR="00F40B0B">
              <w:rPr>
                <w:rFonts w:ascii="Times New Roman" w:eastAsia="Times New Roman" w:hAnsi="Times New Roman" w:cs="Times New Roman"/>
                <w:b/>
                <w:i/>
                <w:sz w:val="28"/>
                <w:szCs w:val="28"/>
                <w:lang w:eastAsia="ru-RU"/>
              </w:rPr>
              <w:t>БокоеваЛ</w:t>
            </w:r>
            <w:proofErr w:type="spellEnd"/>
            <w:r w:rsidR="00F40B0B">
              <w:rPr>
                <w:rFonts w:ascii="Times New Roman" w:eastAsia="Times New Roman" w:hAnsi="Times New Roman" w:cs="Times New Roman"/>
                <w:b/>
                <w:i/>
                <w:sz w:val="28"/>
                <w:szCs w:val="28"/>
                <w:lang w:eastAsia="ru-RU"/>
              </w:rPr>
              <w:t>.</w:t>
            </w:r>
          </w:p>
          <w:p w:rsidR="008E0BA7" w:rsidRPr="00AF3455" w:rsidRDefault="008E0BA7" w:rsidP="00AF3455">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-физика-34балла-Бокоева Л.</w:t>
            </w:r>
          </w:p>
          <w:p w:rsidR="00AF3455" w:rsidRPr="00AF3455" w:rsidRDefault="008E0BA7" w:rsidP="00AF3455">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биология – 3</w:t>
            </w:r>
            <w:r w:rsidR="00AF3455" w:rsidRPr="00AF3455">
              <w:rPr>
                <w:rFonts w:ascii="Times New Roman" w:eastAsia="Times New Roman" w:hAnsi="Times New Roman" w:cs="Times New Roman"/>
                <w:b/>
                <w:i/>
                <w:sz w:val="28"/>
                <w:szCs w:val="28"/>
                <w:lang w:eastAsia="ru-RU"/>
              </w:rPr>
              <w:t xml:space="preserve"> баллов – </w:t>
            </w:r>
            <w:proofErr w:type="spellStart"/>
            <w:r w:rsidR="00AF3455" w:rsidRPr="00AF3455">
              <w:rPr>
                <w:rFonts w:ascii="Times New Roman" w:eastAsia="Times New Roman" w:hAnsi="Times New Roman" w:cs="Times New Roman"/>
                <w:b/>
                <w:i/>
                <w:sz w:val="28"/>
                <w:szCs w:val="28"/>
                <w:lang w:eastAsia="ru-RU"/>
              </w:rPr>
              <w:t>Джаваева</w:t>
            </w:r>
            <w:proofErr w:type="spellEnd"/>
            <w:r w:rsidR="00AF3455" w:rsidRPr="00AF3455">
              <w:rPr>
                <w:rFonts w:ascii="Times New Roman" w:eastAsia="Times New Roman" w:hAnsi="Times New Roman" w:cs="Times New Roman"/>
                <w:b/>
                <w:i/>
                <w:sz w:val="28"/>
                <w:szCs w:val="28"/>
                <w:lang w:eastAsia="ru-RU"/>
              </w:rPr>
              <w:t xml:space="preserve"> А.</w:t>
            </w:r>
          </w:p>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xml:space="preserve">- обществознание </w:t>
            </w:r>
            <w:r w:rsidR="008E0BA7">
              <w:rPr>
                <w:rFonts w:ascii="Times New Roman" w:eastAsia="Times New Roman" w:hAnsi="Times New Roman" w:cs="Times New Roman"/>
                <w:b/>
                <w:i/>
                <w:sz w:val="28"/>
                <w:szCs w:val="28"/>
                <w:lang w:eastAsia="ru-RU"/>
              </w:rPr>
              <w:t>–</w:t>
            </w:r>
            <w:r w:rsidRPr="00AF3455">
              <w:rPr>
                <w:rFonts w:ascii="Times New Roman" w:eastAsia="Times New Roman" w:hAnsi="Times New Roman" w:cs="Times New Roman"/>
                <w:b/>
                <w:i/>
                <w:sz w:val="28"/>
                <w:szCs w:val="28"/>
                <w:lang w:eastAsia="ru-RU"/>
              </w:rPr>
              <w:t xml:space="preserve"> </w:t>
            </w:r>
            <w:r w:rsidR="008E0BA7">
              <w:rPr>
                <w:rFonts w:ascii="Times New Roman" w:eastAsia="Times New Roman" w:hAnsi="Times New Roman" w:cs="Times New Roman"/>
                <w:b/>
                <w:i/>
                <w:sz w:val="28"/>
                <w:szCs w:val="28"/>
                <w:lang w:eastAsia="ru-RU"/>
              </w:rPr>
              <w:t>33 балл</w:t>
            </w:r>
            <w:proofErr w:type="gramStart"/>
            <w:r w:rsidR="008E0BA7">
              <w:rPr>
                <w:rFonts w:ascii="Times New Roman" w:eastAsia="Times New Roman" w:hAnsi="Times New Roman" w:cs="Times New Roman"/>
                <w:b/>
                <w:i/>
                <w:sz w:val="28"/>
                <w:szCs w:val="28"/>
                <w:lang w:eastAsia="ru-RU"/>
              </w:rPr>
              <w:t>а-</w:t>
            </w:r>
            <w:proofErr w:type="gramEnd"/>
            <w:r w:rsidR="008E0BA7">
              <w:rPr>
                <w:rFonts w:ascii="Times New Roman" w:eastAsia="Times New Roman" w:hAnsi="Times New Roman" w:cs="Times New Roman"/>
                <w:b/>
                <w:i/>
                <w:sz w:val="28"/>
                <w:szCs w:val="28"/>
                <w:lang w:eastAsia="ru-RU"/>
              </w:rPr>
              <w:t xml:space="preserve"> </w:t>
            </w:r>
            <w:proofErr w:type="spellStart"/>
            <w:r w:rsidR="008E0BA7">
              <w:rPr>
                <w:rFonts w:ascii="Times New Roman" w:eastAsia="Times New Roman" w:hAnsi="Times New Roman" w:cs="Times New Roman"/>
                <w:b/>
                <w:i/>
                <w:sz w:val="28"/>
                <w:szCs w:val="28"/>
                <w:lang w:eastAsia="ru-RU"/>
              </w:rPr>
              <w:t>Дзлиева</w:t>
            </w:r>
            <w:proofErr w:type="spellEnd"/>
            <w:r w:rsidR="008E0BA7">
              <w:rPr>
                <w:rFonts w:ascii="Times New Roman" w:eastAsia="Times New Roman" w:hAnsi="Times New Roman" w:cs="Times New Roman"/>
                <w:b/>
                <w:i/>
                <w:sz w:val="28"/>
                <w:szCs w:val="28"/>
                <w:lang w:eastAsia="ru-RU"/>
              </w:rPr>
              <w:t xml:space="preserve"> А.</w:t>
            </w:r>
            <w:r w:rsidR="00F40B0B">
              <w:rPr>
                <w:rFonts w:ascii="Times New Roman" w:eastAsia="Times New Roman" w:hAnsi="Times New Roman" w:cs="Times New Roman"/>
                <w:b/>
                <w:i/>
                <w:sz w:val="28"/>
                <w:szCs w:val="28"/>
                <w:lang w:eastAsia="ru-RU"/>
              </w:rPr>
              <w:t xml:space="preserve">, </w:t>
            </w:r>
            <w:proofErr w:type="spellStart"/>
            <w:r w:rsidR="00F40B0B">
              <w:rPr>
                <w:rFonts w:ascii="Times New Roman" w:eastAsia="Times New Roman" w:hAnsi="Times New Roman" w:cs="Times New Roman"/>
                <w:b/>
                <w:i/>
                <w:sz w:val="28"/>
                <w:szCs w:val="28"/>
                <w:lang w:eastAsia="ru-RU"/>
              </w:rPr>
              <w:t>Закаидзе</w:t>
            </w:r>
            <w:proofErr w:type="spellEnd"/>
            <w:r w:rsidR="00F40B0B">
              <w:rPr>
                <w:rFonts w:ascii="Times New Roman" w:eastAsia="Times New Roman" w:hAnsi="Times New Roman" w:cs="Times New Roman"/>
                <w:b/>
                <w:i/>
                <w:sz w:val="28"/>
                <w:szCs w:val="28"/>
                <w:lang w:eastAsia="ru-RU"/>
              </w:rPr>
              <w:t xml:space="preserve"> А.</w:t>
            </w:r>
          </w:p>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r w:rsidRPr="00AF3455">
              <w:rPr>
                <w:rFonts w:ascii="Times New Roman" w:eastAsia="Times New Roman" w:hAnsi="Times New Roman" w:cs="Times New Roman"/>
                <w:b/>
                <w:i/>
                <w:sz w:val="28"/>
                <w:szCs w:val="28"/>
                <w:lang w:eastAsia="ru-RU"/>
              </w:rPr>
              <w:t>- география</w:t>
            </w:r>
            <w:r w:rsidR="00F40B0B">
              <w:rPr>
                <w:rFonts w:ascii="Times New Roman" w:eastAsia="Times New Roman" w:hAnsi="Times New Roman" w:cs="Times New Roman"/>
                <w:b/>
                <w:i/>
                <w:sz w:val="28"/>
                <w:szCs w:val="28"/>
                <w:lang w:eastAsia="ru-RU"/>
              </w:rPr>
              <w:t xml:space="preserve"> – 30</w:t>
            </w:r>
            <w:r w:rsidRPr="00AF3455">
              <w:rPr>
                <w:rFonts w:ascii="Times New Roman" w:eastAsia="Times New Roman" w:hAnsi="Times New Roman" w:cs="Times New Roman"/>
                <w:b/>
                <w:i/>
                <w:sz w:val="28"/>
                <w:szCs w:val="28"/>
                <w:lang w:eastAsia="ru-RU"/>
              </w:rPr>
              <w:t xml:space="preserve"> баллов </w:t>
            </w:r>
            <w:r w:rsidR="00F40B0B">
              <w:rPr>
                <w:rFonts w:ascii="Times New Roman" w:eastAsia="Times New Roman" w:hAnsi="Times New Roman" w:cs="Times New Roman"/>
                <w:b/>
                <w:i/>
                <w:sz w:val="28"/>
                <w:szCs w:val="28"/>
                <w:lang w:eastAsia="ru-RU"/>
              </w:rPr>
              <w:t>–</w:t>
            </w:r>
            <w:r w:rsidRPr="00AF3455">
              <w:rPr>
                <w:rFonts w:ascii="Times New Roman" w:eastAsia="Times New Roman" w:hAnsi="Times New Roman" w:cs="Times New Roman"/>
                <w:b/>
                <w:i/>
                <w:sz w:val="28"/>
                <w:szCs w:val="28"/>
                <w:lang w:eastAsia="ru-RU"/>
              </w:rPr>
              <w:t xml:space="preserve"> </w:t>
            </w:r>
            <w:proofErr w:type="spellStart"/>
            <w:r w:rsidR="00F40B0B">
              <w:rPr>
                <w:rFonts w:ascii="Times New Roman" w:eastAsia="Times New Roman" w:hAnsi="Times New Roman" w:cs="Times New Roman"/>
                <w:b/>
                <w:i/>
                <w:sz w:val="28"/>
                <w:szCs w:val="28"/>
                <w:lang w:eastAsia="ru-RU"/>
              </w:rPr>
              <w:t>Гагиева</w:t>
            </w:r>
            <w:proofErr w:type="spellEnd"/>
            <w:r w:rsidR="00F40B0B">
              <w:rPr>
                <w:rFonts w:ascii="Times New Roman" w:eastAsia="Times New Roman" w:hAnsi="Times New Roman" w:cs="Times New Roman"/>
                <w:b/>
                <w:i/>
                <w:sz w:val="28"/>
                <w:szCs w:val="28"/>
                <w:lang w:eastAsia="ru-RU"/>
              </w:rPr>
              <w:t xml:space="preserve"> А</w:t>
            </w:r>
            <w:r w:rsidRPr="00AF3455">
              <w:rPr>
                <w:rFonts w:ascii="Times New Roman" w:eastAsia="Times New Roman" w:hAnsi="Times New Roman" w:cs="Times New Roman"/>
                <w:b/>
                <w:i/>
                <w:sz w:val="28"/>
                <w:szCs w:val="28"/>
                <w:lang w:eastAsia="ru-RU"/>
              </w:rPr>
              <w:t xml:space="preserve">. </w:t>
            </w:r>
          </w:p>
          <w:p w:rsidR="00AF3455" w:rsidRPr="00AF3455" w:rsidRDefault="00AF3455" w:rsidP="00AF3455">
            <w:pPr>
              <w:spacing w:after="0" w:line="240" w:lineRule="auto"/>
              <w:rPr>
                <w:rFonts w:ascii="Times New Roman" w:eastAsia="Times New Roman" w:hAnsi="Times New Roman" w:cs="Times New Roman"/>
                <w:b/>
                <w:i/>
                <w:sz w:val="28"/>
                <w:szCs w:val="28"/>
                <w:lang w:eastAsia="ru-RU"/>
              </w:rPr>
            </w:pPr>
          </w:p>
        </w:tc>
      </w:tr>
    </w:tbl>
    <w:p w:rsidR="00AF3455" w:rsidRPr="00AF3455" w:rsidRDefault="00AF3455" w:rsidP="00AF3455">
      <w:pPr>
        <w:spacing w:after="0" w:line="240" w:lineRule="auto"/>
        <w:ind w:firstLine="540"/>
        <w:jc w:val="both"/>
        <w:rPr>
          <w:rFonts w:ascii="Times New Roman" w:eastAsia="Times New Roman" w:hAnsi="Times New Roman" w:cs="Times New Roman"/>
          <w:sz w:val="28"/>
          <w:szCs w:val="28"/>
          <w:lang w:eastAsia="ru-RU"/>
        </w:rPr>
      </w:pPr>
    </w:p>
    <w:p w:rsidR="00AF3455" w:rsidRPr="00AF3455" w:rsidRDefault="00AF3455" w:rsidP="00AF3455">
      <w:pPr>
        <w:spacing w:after="0" w:line="240" w:lineRule="auto"/>
        <w:ind w:firstLine="540"/>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Государственная итоговая аттестация выпускников 9 классов представляет собой форму государственного контроля освоения обучающимися основных общеобразовательных программ основного общего образования в соответствии с требованиями Федерального государственного образовательного стандарта.</w:t>
      </w:r>
    </w:p>
    <w:p w:rsidR="00AF3455" w:rsidRPr="00AF3455" w:rsidRDefault="00AF3455" w:rsidP="00AF345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F3455">
        <w:rPr>
          <w:rFonts w:ascii="Times New Roman" w:eastAsia="Times New Roman" w:hAnsi="Times New Roman" w:cs="Times New Roman"/>
          <w:color w:val="000000"/>
          <w:sz w:val="28"/>
          <w:szCs w:val="28"/>
          <w:lang w:eastAsia="ru-RU"/>
        </w:rPr>
        <w:t>Анализ результатов государственной итоговой аттестации позволяет получить обобщённую информацию об уровне и качестве общеобразовательной подготовки обучающихся 9-х классов и выявить тенденции изменений состояния общеобразовательных достижений выпускников.</w:t>
      </w:r>
    </w:p>
    <w:p w:rsidR="00AF3455" w:rsidRPr="00AF3455" w:rsidRDefault="00AF3455" w:rsidP="00AF3455">
      <w:pPr>
        <w:spacing w:after="0" w:line="240" w:lineRule="auto"/>
        <w:ind w:firstLine="540"/>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По итогам года выпускники показали удовлетворительный уровень освоения программного материала по всем предметам.</w:t>
      </w:r>
    </w:p>
    <w:p w:rsidR="00AF3455" w:rsidRPr="00AF3455" w:rsidRDefault="00AF3455" w:rsidP="00AF3455">
      <w:pPr>
        <w:spacing w:after="0" w:line="240" w:lineRule="auto"/>
        <w:ind w:left="170" w:firstLine="851"/>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b/>
          <w:sz w:val="28"/>
          <w:szCs w:val="28"/>
          <w:lang w:eastAsia="ru-RU"/>
        </w:rPr>
        <w:t>Мониторинг</w:t>
      </w:r>
      <w:r w:rsidRPr="00AF3455">
        <w:rPr>
          <w:rFonts w:ascii="Times New Roman" w:eastAsia="Times New Roman" w:hAnsi="Times New Roman" w:cs="Times New Roman"/>
          <w:sz w:val="28"/>
          <w:szCs w:val="28"/>
          <w:lang w:eastAsia="ru-RU"/>
        </w:rPr>
        <w:t xml:space="preserve"> выбора учащимися предметов для прохождения итоговой аттестации в форме ГИА проходил в период с января по март:</w:t>
      </w:r>
    </w:p>
    <w:p w:rsidR="00AF3455" w:rsidRPr="00AF3455" w:rsidRDefault="00AF3455" w:rsidP="00AF3455">
      <w:pPr>
        <w:spacing w:after="0" w:line="240" w:lineRule="auto"/>
        <w:ind w:left="-360" w:firstLine="708"/>
        <w:jc w:val="center"/>
        <w:rPr>
          <w:rFonts w:ascii="Times New Roman" w:eastAsia="Times New Roman" w:hAnsi="Times New Roman" w:cs="Times New Roman"/>
          <w:b/>
          <w:sz w:val="28"/>
          <w:szCs w:val="28"/>
          <w:lang w:eastAsia="ru-RU"/>
        </w:rPr>
      </w:pPr>
    </w:p>
    <w:p w:rsidR="00AF3455" w:rsidRPr="00AF3455" w:rsidRDefault="00AF3455" w:rsidP="00AF3455">
      <w:pPr>
        <w:spacing w:after="0" w:line="240" w:lineRule="auto"/>
        <w:ind w:firstLine="360"/>
        <w:jc w:val="center"/>
        <w:rPr>
          <w:rFonts w:ascii="Times New Roman" w:eastAsia="Times New Roman" w:hAnsi="Times New Roman" w:cs="Times New Roman"/>
          <w:b/>
          <w:sz w:val="28"/>
          <w:szCs w:val="28"/>
          <w:lang w:eastAsia="ru-RU"/>
        </w:rPr>
      </w:pPr>
      <w:r w:rsidRPr="00AF3455">
        <w:rPr>
          <w:rFonts w:ascii="Times New Roman" w:eastAsia="Times New Roman" w:hAnsi="Times New Roman" w:cs="Times New Roman"/>
          <w:b/>
          <w:sz w:val="28"/>
          <w:szCs w:val="28"/>
          <w:lang w:eastAsia="ru-RU"/>
        </w:rPr>
        <w:t>Выбор выпускниками предметов для сдачи ОГЭ</w:t>
      </w:r>
    </w:p>
    <w:tbl>
      <w:tblPr>
        <w:tblpPr w:leftFromText="180" w:rightFromText="180" w:vertAnchor="text" w:horzAnchor="margin" w:tblpX="-254" w:tblpY="547"/>
        <w:tblW w:w="10041" w:type="dxa"/>
        <w:tblLayout w:type="fixed"/>
        <w:tblCellMar>
          <w:left w:w="30" w:type="dxa"/>
          <w:right w:w="30" w:type="dxa"/>
        </w:tblCellMar>
        <w:tblLook w:val="0000"/>
      </w:tblPr>
      <w:tblGrid>
        <w:gridCol w:w="1063"/>
        <w:gridCol w:w="1041"/>
        <w:gridCol w:w="911"/>
        <w:gridCol w:w="1041"/>
        <w:gridCol w:w="1041"/>
        <w:gridCol w:w="1171"/>
        <w:gridCol w:w="911"/>
        <w:gridCol w:w="1561"/>
        <w:gridCol w:w="1301"/>
      </w:tblGrid>
      <w:tr w:rsidR="00DF0327" w:rsidRPr="00AF3455" w:rsidTr="00DF0327">
        <w:trPr>
          <w:cantSplit/>
          <w:trHeight w:val="1459"/>
        </w:trPr>
        <w:tc>
          <w:tcPr>
            <w:tcW w:w="1063" w:type="dxa"/>
            <w:tcBorders>
              <w:top w:val="single" w:sz="6" w:space="0" w:color="000000"/>
              <w:left w:val="single" w:sz="4" w:space="0" w:color="auto"/>
              <w:bottom w:val="single" w:sz="6" w:space="0" w:color="auto"/>
              <w:right w:val="single" w:sz="6" w:space="0" w:color="000000"/>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класс</w:t>
            </w:r>
          </w:p>
        </w:tc>
        <w:tc>
          <w:tcPr>
            <w:tcW w:w="1041" w:type="dxa"/>
            <w:tcBorders>
              <w:top w:val="single" w:sz="6" w:space="0" w:color="000000"/>
              <w:left w:val="single" w:sz="6" w:space="0" w:color="000000"/>
              <w:bottom w:val="single" w:sz="6" w:space="0" w:color="auto"/>
              <w:right w:val="single" w:sz="6" w:space="0" w:color="000000"/>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Количество обучающихся</w:t>
            </w:r>
          </w:p>
        </w:tc>
        <w:tc>
          <w:tcPr>
            <w:tcW w:w="911" w:type="dxa"/>
            <w:tcBorders>
              <w:top w:val="single" w:sz="6" w:space="0" w:color="000000"/>
              <w:left w:val="single" w:sz="6" w:space="0" w:color="000000"/>
              <w:bottom w:val="single" w:sz="6" w:space="0" w:color="auto"/>
              <w:right w:val="single" w:sz="6" w:space="0" w:color="000000"/>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География</w:t>
            </w:r>
          </w:p>
        </w:tc>
        <w:tc>
          <w:tcPr>
            <w:tcW w:w="1041" w:type="dxa"/>
            <w:tcBorders>
              <w:top w:val="single" w:sz="6" w:space="0" w:color="000000"/>
              <w:left w:val="single" w:sz="6" w:space="0" w:color="000000"/>
              <w:bottom w:val="single" w:sz="6" w:space="0" w:color="auto"/>
              <w:right w:val="single" w:sz="6" w:space="0" w:color="000000"/>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Обществознание</w:t>
            </w:r>
          </w:p>
        </w:tc>
        <w:tc>
          <w:tcPr>
            <w:tcW w:w="1041" w:type="dxa"/>
            <w:tcBorders>
              <w:top w:val="single" w:sz="6" w:space="0" w:color="000000"/>
              <w:left w:val="single" w:sz="6" w:space="0" w:color="000000"/>
              <w:bottom w:val="single" w:sz="6" w:space="0" w:color="auto"/>
              <w:right w:val="single" w:sz="6" w:space="0" w:color="000000"/>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Биология</w:t>
            </w:r>
          </w:p>
        </w:tc>
        <w:tc>
          <w:tcPr>
            <w:tcW w:w="1171" w:type="dxa"/>
            <w:tcBorders>
              <w:top w:val="single" w:sz="4" w:space="0" w:color="auto"/>
              <w:left w:val="single" w:sz="6" w:space="0" w:color="000000"/>
              <w:bottom w:val="single" w:sz="4"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Информатика</w:t>
            </w:r>
          </w:p>
        </w:tc>
        <w:tc>
          <w:tcPr>
            <w:tcW w:w="911" w:type="dxa"/>
            <w:tcBorders>
              <w:top w:val="single" w:sz="6" w:space="0" w:color="auto"/>
              <w:left w:val="single" w:sz="4"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Химия</w:t>
            </w:r>
          </w:p>
        </w:tc>
        <w:tc>
          <w:tcPr>
            <w:tcW w:w="1561" w:type="dxa"/>
            <w:tcBorders>
              <w:top w:val="single" w:sz="6" w:space="0" w:color="auto"/>
              <w:left w:val="single" w:sz="4"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Физика</w:t>
            </w:r>
          </w:p>
        </w:tc>
        <w:tc>
          <w:tcPr>
            <w:tcW w:w="1301" w:type="dxa"/>
            <w:tcBorders>
              <w:top w:val="single" w:sz="6" w:space="0" w:color="auto"/>
              <w:left w:val="single" w:sz="4" w:space="0" w:color="auto"/>
              <w:bottom w:val="single" w:sz="6" w:space="0" w:color="auto"/>
              <w:right w:val="single" w:sz="4" w:space="0" w:color="auto"/>
            </w:tcBorders>
            <w:shd w:val="solid" w:color="FFFFFF" w:fill="auto"/>
          </w:tcPr>
          <w:p w:rsidR="00DF0327"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История</w:t>
            </w:r>
          </w:p>
        </w:tc>
      </w:tr>
      <w:tr w:rsidR="00DF0327" w:rsidRPr="00AF3455" w:rsidTr="00DF0327">
        <w:trPr>
          <w:trHeight w:val="114"/>
        </w:trPr>
        <w:tc>
          <w:tcPr>
            <w:tcW w:w="1063" w:type="dxa"/>
            <w:tcBorders>
              <w:top w:val="single" w:sz="6" w:space="0" w:color="auto"/>
              <w:left w:val="single" w:sz="4"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9 а</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27</w:t>
            </w:r>
          </w:p>
        </w:tc>
        <w:tc>
          <w:tcPr>
            <w:tcW w:w="91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17</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1</w:t>
            </w:r>
          </w:p>
        </w:tc>
        <w:tc>
          <w:tcPr>
            <w:tcW w:w="91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c>
          <w:tcPr>
            <w:tcW w:w="156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0</w:t>
            </w:r>
          </w:p>
        </w:tc>
        <w:tc>
          <w:tcPr>
            <w:tcW w:w="130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r>
      <w:tr w:rsidR="00DF0327" w:rsidRPr="00AF3455" w:rsidTr="00DF0327">
        <w:trPr>
          <w:trHeight w:val="457"/>
        </w:trPr>
        <w:tc>
          <w:tcPr>
            <w:tcW w:w="1063" w:type="dxa"/>
            <w:tcBorders>
              <w:top w:val="single" w:sz="6" w:space="0" w:color="auto"/>
              <w:left w:val="single" w:sz="4"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9 б</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30</w:t>
            </w:r>
          </w:p>
        </w:tc>
        <w:tc>
          <w:tcPr>
            <w:tcW w:w="91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p>
        </w:tc>
        <w:tc>
          <w:tcPr>
            <w:tcW w:w="91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w:t>
            </w:r>
          </w:p>
        </w:tc>
        <w:tc>
          <w:tcPr>
            <w:tcW w:w="156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p>
        </w:tc>
        <w:tc>
          <w:tcPr>
            <w:tcW w:w="1301" w:type="dxa"/>
            <w:tcBorders>
              <w:top w:val="single" w:sz="6" w:space="0" w:color="auto"/>
              <w:left w:val="single" w:sz="6" w:space="0" w:color="auto"/>
              <w:bottom w:val="single" w:sz="6" w:space="0" w:color="auto"/>
              <w:right w:val="single" w:sz="4" w:space="0" w:color="auto"/>
            </w:tcBorders>
            <w:shd w:val="solid" w:color="FFFFFF" w:fill="auto"/>
          </w:tcPr>
          <w:p w:rsidR="00DF0327"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r>
      <w:tr w:rsidR="00DF0327" w:rsidRPr="00AF3455" w:rsidTr="00DF0327">
        <w:trPr>
          <w:trHeight w:val="187"/>
        </w:trPr>
        <w:tc>
          <w:tcPr>
            <w:tcW w:w="1063" w:type="dxa"/>
            <w:tcBorders>
              <w:top w:val="single" w:sz="6" w:space="0" w:color="auto"/>
              <w:left w:val="single" w:sz="4"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color w:val="000000"/>
                <w:sz w:val="28"/>
                <w:szCs w:val="28"/>
                <w:lang w:eastAsia="ru-RU"/>
              </w:rPr>
              <w:t>Итого:</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57</w:t>
            </w:r>
          </w:p>
        </w:tc>
        <w:tc>
          <w:tcPr>
            <w:tcW w:w="91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39</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48</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15</w:t>
            </w:r>
          </w:p>
        </w:tc>
        <w:tc>
          <w:tcPr>
            <w:tcW w:w="91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3</w:t>
            </w:r>
          </w:p>
        </w:tc>
        <w:tc>
          <w:tcPr>
            <w:tcW w:w="156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F3455">
              <w:rPr>
                <w:rFonts w:ascii="Times New Roman" w:eastAsia="Times New Roman" w:hAnsi="Times New Roman" w:cs="Times New Roman"/>
                <w:b/>
                <w:bCs/>
                <w:color w:val="000000"/>
                <w:sz w:val="28"/>
                <w:szCs w:val="28"/>
                <w:lang w:eastAsia="ru-RU"/>
              </w:rPr>
              <w:t>1</w:t>
            </w:r>
          </w:p>
        </w:tc>
        <w:tc>
          <w:tcPr>
            <w:tcW w:w="1301" w:type="dxa"/>
            <w:tcBorders>
              <w:top w:val="single" w:sz="6" w:space="0" w:color="auto"/>
              <w:left w:val="single" w:sz="6" w:space="0" w:color="auto"/>
              <w:bottom w:val="single" w:sz="6" w:space="0" w:color="auto"/>
              <w:right w:val="single" w:sz="4" w:space="0" w:color="auto"/>
            </w:tcBorders>
            <w:shd w:val="solid" w:color="FFFFFF" w:fill="auto"/>
          </w:tcPr>
          <w:p w:rsidR="00DF0327" w:rsidRPr="00AF3455" w:rsidRDefault="00DF0327" w:rsidP="00DF03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p>
        </w:tc>
      </w:tr>
      <w:tr w:rsidR="00DF0327" w:rsidRPr="00AF3455" w:rsidTr="00DF0327">
        <w:trPr>
          <w:trHeight w:val="85"/>
        </w:trPr>
        <w:tc>
          <w:tcPr>
            <w:tcW w:w="1063" w:type="dxa"/>
            <w:tcBorders>
              <w:top w:val="single" w:sz="6" w:space="0" w:color="auto"/>
              <w:left w:val="single" w:sz="4" w:space="0" w:color="auto"/>
              <w:bottom w:val="single" w:sz="6" w:space="0" w:color="auto"/>
              <w:right w:val="single" w:sz="6"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 xml:space="preserve">% </w:t>
            </w:r>
          </w:p>
        </w:tc>
        <w:tc>
          <w:tcPr>
            <w:tcW w:w="1041" w:type="dxa"/>
            <w:tcBorders>
              <w:top w:val="single" w:sz="6" w:space="0" w:color="auto"/>
              <w:left w:val="single" w:sz="6" w:space="0" w:color="auto"/>
              <w:bottom w:val="single" w:sz="6" w:space="0" w:color="auto"/>
              <w:right w:val="single" w:sz="6"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100</w:t>
            </w:r>
          </w:p>
        </w:tc>
        <w:tc>
          <w:tcPr>
            <w:tcW w:w="911" w:type="dxa"/>
            <w:tcBorders>
              <w:top w:val="single" w:sz="6" w:space="0" w:color="auto"/>
              <w:left w:val="single" w:sz="6" w:space="0" w:color="auto"/>
              <w:bottom w:val="single" w:sz="6" w:space="0" w:color="auto"/>
              <w:right w:val="single" w:sz="6"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68</w:t>
            </w:r>
          </w:p>
        </w:tc>
        <w:tc>
          <w:tcPr>
            <w:tcW w:w="1041" w:type="dxa"/>
            <w:tcBorders>
              <w:top w:val="single" w:sz="6" w:space="0" w:color="auto"/>
              <w:left w:val="single" w:sz="6" w:space="0" w:color="auto"/>
              <w:bottom w:val="single" w:sz="6" w:space="0" w:color="auto"/>
              <w:right w:val="single" w:sz="6"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84</w:t>
            </w:r>
          </w:p>
        </w:tc>
        <w:tc>
          <w:tcPr>
            <w:tcW w:w="1041" w:type="dxa"/>
            <w:tcBorders>
              <w:top w:val="single" w:sz="6" w:space="0" w:color="auto"/>
              <w:left w:val="single" w:sz="6" w:space="0" w:color="auto"/>
              <w:bottom w:val="single" w:sz="6" w:space="0" w:color="auto"/>
              <w:right w:val="single" w:sz="6"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1,8</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26</w:t>
            </w:r>
          </w:p>
        </w:tc>
        <w:tc>
          <w:tcPr>
            <w:tcW w:w="911" w:type="dxa"/>
            <w:tcBorders>
              <w:top w:val="single" w:sz="6" w:space="0" w:color="auto"/>
              <w:left w:val="single" w:sz="6" w:space="0" w:color="auto"/>
              <w:bottom w:val="single" w:sz="6" w:space="0" w:color="auto"/>
              <w:right w:val="single" w:sz="4"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1,8</w:t>
            </w:r>
          </w:p>
        </w:tc>
        <w:tc>
          <w:tcPr>
            <w:tcW w:w="1561" w:type="dxa"/>
            <w:tcBorders>
              <w:top w:val="single" w:sz="6" w:space="0" w:color="auto"/>
              <w:left w:val="single" w:sz="6" w:space="0" w:color="auto"/>
              <w:bottom w:val="single" w:sz="6" w:space="0" w:color="auto"/>
              <w:right w:val="single" w:sz="4"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DF0327">
              <w:rPr>
                <w:rFonts w:ascii="Times New Roman" w:eastAsia="Times New Roman" w:hAnsi="Times New Roman" w:cs="Times New Roman"/>
                <w:b/>
                <w:color w:val="000000"/>
                <w:sz w:val="28"/>
                <w:szCs w:val="28"/>
                <w:lang w:eastAsia="ru-RU"/>
              </w:rPr>
              <w:t>5,3</w:t>
            </w:r>
          </w:p>
        </w:tc>
        <w:tc>
          <w:tcPr>
            <w:tcW w:w="1301" w:type="dxa"/>
            <w:tcBorders>
              <w:top w:val="single" w:sz="6" w:space="0" w:color="auto"/>
              <w:left w:val="single" w:sz="6" w:space="0" w:color="auto"/>
              <w:bottom w:val="single" w:sz="6" w:space="0" w:color="auto"/>
              <w:right w:val="single" w:sz="4" w:space="0" w:color="auto"/>
            </w:tcBorders>
            <w:shd w:val="solid" w:color="FFFF00" w:fill="auto"/>
          </w:tcPr>
          <w:p w:rsidR="00DF0327" w:rsidRPr="00DF0327" w:rsidRDefault="00DF0327" w:rsidP="00DF032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3,5</w:t>
            </w:r>
          </w:p>
        </w:tc>
      </w:tr>
    </w:tbl>
    <w:p w:rsidR="00AF3455" w:rsidRPr="00AF3455" w:rsidRDefault="00AF3455" w:rsidP="00AF3455">
      <w:pPr>
        <w:spacing w:after="0" w:line="240" w:lineRule="auto"/>
        <w:ind w:left="-360" w:firstLine="708"/>
        <w:jc w:val="center"/>
        <w:rPr>
          <w:rFonts w:ascii="Times New Roman" w:eastAsia="Times New Roman" w:hAnsi="Times New Roman" w:cs="Times New Roman"/>
          <w:b/>
          <w:sz w:val="28"/>
          <w:szCs w:val="28"/>
          <w:lang w:eastAsia="ru-RU"/>
        </w:rPr>
      </w:pPr>
    </w:p>
    <w:p w:rsidR="00AF3455" w:rsidRPr="00AF3455" w:rsidRDefault="00AF3455" w:rsidP="00AF3455">
      <w:pPr>
        <w:spacing w:after="0" w:line="240" w:lineRule="auto"/>
        <w:ind w:left="-360" w:firstLine="708"/>
        <w:jc w:val="center"/>
        <w:rPr>
          <w:rFonts w:ascii="Times New Roman" w:eastAsia="Times New Roman" w:hAnsi="Times New Roman" w:cs="Times New Roman"/>
          <w:sz w:val="24"/>
          <w:szCs w:val="24"/>
          <w:lang w:eastAsia="ru-RU"/>
        </w:rPr>
      </w:pPr>
    </w:p>
    <w:p w:rsidR="00AF3455" w:rsidRPr="00AF3455" w:rsidRDefault="00AF3455" w:rsidP="00AF3455">
      <w:pPr>
        <w:spacing w:after="0" w:line="240" w:lineRule="auto"/>
        <w:ind w:left="-360" w:firstLine="708"/>
        <w:jc w:val="center"/>
        <w:rPr>
          <w:rFonts w:ascii="Times New Roman" w:eastAsia="Times New Roman" w:hAnsi="Times New Roman" w:cs="Times New Roman"/>
          <w:sz w:val="24"/>
          <w:szCs w:val="24"/>
          <w:lang w:eastAsia="ru-RU"/>
        </w:rPr>
      </w:pPr>
    </w:p>
    <w:p w:rsidR="00AF3455" w:rsidRPr="00AF3455" w:rsidRDefault="00AF3455" w:rsidP="00AF3455">
      <w:pPr>
        <w:spacing w:after="0" w:line="240" w:lineRule="auto"/>
        <w:ind w:left="-360" w:firstLine="708"/>
        <w:jc w:val="center"/>
        <w:rPr>
          <w:rFonts w:ascii="Times New Roman" w:eastAsia="Times New Roman" w:hAnsi="Times New Roman" w:cs="Times New Roman"/>
          <w:b/>
          <w:sz w:val="24"/>
          <w:szCs w:val="24"/>
          <w:lang w:eastAsia="ru-RU"/>
        </w:rPr>
      </w:pPr>
      <w:r w:rsidRPr="00AF3455">
        <w:rPr>
          <w:rFonts w:ascii="Times New Roman" w:eastAsia="Times New Roman" w:hAnsi="Times New Roman" w:cs="Times New Roman"/>
          <w:b/>
          <w:sz w:val="24"/>
          <w:szCs w:val="24"/>
          <w:lang w:eastAsia="ru-RU"/>
        </w:rPr>
        <w:t>Выбор предметов</w:t>
      </w:r>
    </w:p>
    <w:p w:rsidR="00AF3455" w:rsidRPr="00AF3455" w:rsidRDefault="00AF3455" w:rsidP="00AF3455">
      <w:pPr>
        <w:spacing w:after="0" w:line="240" w:lineRule="auto"/>
        <w:ind w:left="-360" w:firstLine="708"/>
        <w:jc w:val="center"/>
        <w:rPr>
          <w:rFonts w:ascii="Times New Roman" w:eastAsia="Times New Roman" w:hAnsi="Times New Roman" w:cs="Times New Roman"/>
          <w:sz w:val="24"/>
          <w:szCs w:val="24"/>
          <w:lang w:eastAsia="ru-RU"/>
        </w:rPr>
      </w:pPr>
    </w:p>
    <w:p w:rsidR="00AF3455" w:rsidRPr="00AF3455" w:rsidRDefault="00DF0327" w:rsidP="00AF34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F3455" w:rsidRDefault="00AF3455" w:rsidP="00AF3455">
      <w:pPr>
        <w:spacing w:after="0" w:line="240" w:lineRule="auto"/>
        <w:jc w:val="center"/>
        <w:rPr>
          <w:rFonts w:ascii="Times New Roman" w:eastAsia="Times New Roman" w:hAnsi="Times New Roman" w:cs="Times New Roman"/>
          <w:sz w:val="24"/>
          <w:szCs w:val="24"/>
          <w:lang w:eastAsia="ru-RU"/>
        </w:rPr>
      </w:pPr>
    </w:p>
    <w:p w:rsidR="008B6C07" w:rsidRDefault="008B6C07" w:rsidP="00AF3455">
      <w:pPr>
        <w:spacing w:after="0" w:line="240" w:lineRule="auto"/>
        <w:jc w:val="center"/>
        <w:rPr>
          <w:rFonts w:ascii="Times New Roman" w:eastAsia="Times New Roman" w:hAnsi="Times New Roman" w:cs="Times New Roman"/>
          <w:sz w:val="24"/>
          <w:szCs w:val="24"/>
          <w:lang w:eastAsia="ru-RU"/>
        </w:rPr>
      </w:pPr>
    </w:p>
    <w:p w:rsidR="008B6C07" w:rsidRDefault="008B6C07" w:rsidP="00AF3455">
      <w:pPr>
        <w:spacing w:after="0" w:line="240" w:lineRule="auto"/>
        <w:jc w:val="center"/>
        <w:rPr>
          <w:rFonts w:ascii="Times New Roman" w:eastAsia="Times New Roman" w:hAnsi="Times New Roman" w:cs="Times New Roman"/>
          <w:sz w:val="24"/>
          <w:szCs w:val="24"/>
          <w:lang w:eastAsia="ru-RU"/>
        </w:rPr>
      </w:pPr>
    </w:p>
    <w:p w:rsidR="008B6C07" w:rsidRPr="008B6C07" w:rsidRDefault="008B6C07" w:rsidP="008B6C07">
      <w:pPr>
        <w:spacing w:after="0" w:line="240" w:lineRule="auto"/>
        <w:jc w:val="center"/>
        <w:rPr>
          <w:rFonts w:ascii="Times New Roman" w:eastAsia="Times New Roman" w:hAnsi="Times New Roman" w:cs="Times New Roman"/>
          <w:b/>
          <w:sz w:val="24"/>
          <w:szCs w:val="24"/>
          <w:lang w:eastAsia="ru-RU"/>
        </w:rPr>
      </w:pPr>
      <w:r w:rsidRPr="008B6C07">
        <w:rPr>
          <w:rFonts w:ascii="Times New Roman" w:eastAsia="Times New Roman" w:hAnsi="Times New Roman" w:cs="Times New Roman"/>
          <w:b/>
          <w:sz w:val="24"/>
          <w:szCs w:val="24"/>
          <w:lang w:eastAsia="ru-RU"/>
        </w:rPr>
        <w:t xml:space="preserve">Доля участников ОГЭ 2025 г. </w:t>
      </w:r>
      <w:r w:rsidRPr="008B6C07">
        <w:rPr>
          <w:rFonts w:ascii="Times New Roman" w:eastAsia="Times New Roman" w:hAnsi="Times New Roman" w:cs="Times New Roman"/>
          <w:b/>
          <w:sz w:val="24"/>
          <w:szCs w:val="24"/>
          <w:lang w:eastAsia="ru-RU"/>
        </w:rPr>
        <w:br/>
        <w:t xml:space="preserve">сдавших выбранные предметы на «4» и «5» </w:t>
      </w:r>
      <w:r w:rsidRPr="008B6C07">
        <w:rPr>
          <w:rFonts w:ascii="Times New Roman" w:eastAsia="Times New Roman" w:hAnsi="Times New Roman" w:cs="Times New Roman"/>
          <w:b/>
          <w:sz w:val="24"/>
          <w:szCs w:val="24"/>
          <w:lang w:eastAsia="ru-RU"/>
        </w:rPr>
        <w:cr/>
      </w:r>
    </w:p>
    <w:tbl>
      <w:tblPr>
        <w:tblW w:w="9502" w:type="dxa"/>
        <w:tblCellMar>
          <w:left w:w="0" w:type="dxa"/>
          <w:right w:w="0" w:type="dxa"/>
        </w:tblCellMar>
        <w:tblLook w:val="04A0"/>
      </w:tblPr>
      <w:tblGrid>
        <w:gridCol w:w="3834"/>
        <w:gridCol w:w="2854"/>
        <w:gridCol w:w="2814"/>
      </w:tblGrid>
      <w:tr w:rsidR="008B6C07" w:rsidRPr="008B6C07" w:rsidTr="008B6C07">
        <w:trPr>
          <w:trHeight w:val="670"/>
        </w:trPr>
        <w:tc>
          <w:tcPr>
            <w:tcW w:w="3838"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Образовательная организация</w:t>
            </w:r>
          </w:p>
        </w:tc>
        <w:tc>
          <w:tcPr>
            <w:tcW w:w="2832"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Количество </w:t>
            </w:r>
            <w:proofErr w:type="gramStart"/>
            <w:r w:rsidRPr="008B6C07">
              <w:rPr>
                <w:rFonts w:ascii="Times New Roman" w:eastAsia="Times New Roman" w:hAnsi="Times New Roman" w:cs="Times New Roman"/>
                <w:b/>
                <w:bCs/>
                <w:color w:val="002060"/>
                <w:sz w:val="24"/>
                <w:szCs w:val="24"/>
                <w:lang w:eastAsia="ru-RU"/>
              </w:rPr>
              <w:t>обучающихся</w:t>
            </w:r>
            <w:proofErr w:type="gramEnd"/>
          </w:p>
        </w:tc>
        <w:tc>
          <w:tcPr>
            <w:tcW w:w="2832"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w:t>
            </w:r>
          </w:p>
        </w:tc>
      </w:tr>
      <w:tr w:rsidR="008B6C07" w:rsidRPr="008B6C07" w:rsidTr="008B6C07">
        <w:trPr>
          <w:trHeight w:val="319"/>
        </w:trPr>
        <w:tc>
          <w:tcPr>
            <w:tcW w:w="3838"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sz w:val="24"/>
                <w:szCs w:val="24"/>
                <w:lang w:eastAsia="ru-RU"/>
              </w:rPr>
              <w:t> МБОУ СОШ №21</w:t>
            </w:r>
          </w:p>
        </w:tc>
        <w:tc>
          <w:tcPr>
            <w:tcW w:w="2832"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sz w:val="28"/>
                <w:szCs w:val="28"/>
                <w:lang w:eastAsia="ru-RU"/>
              </w:rPr>
              <w:t>57</w:t>
            </w:r>
          </w:p>
        </w:tc>
        <w:tc>
          <w:tcPr>
            <w:tcW w:w="2832"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sz w:val="28"/>
                <w:szCs w:val="28"/>
                <w:lang w:eastAsia="ru-RU"/>
              </w:rPr>
              <w:t>26,3</w:t>
            </w:r>
          </w:p>
        </w:tc>
      </w:tr>
    </w:tbl>
    <w:p w:rsidR="00AF3455" w:rsidRPr="00AF3455" w:rsidRDefault="00AF3455" w:rsidP="00AF3455">
      <w:pPr>
        <w:spacing w:after="0" w:line="240" w:lineRule="auto"/>
        <w:rPr>
          <w:rFonts w:ascii="Times New Roman" w:eastAsia="Times New Roman" w:hAnsi="Times New Roman" w:cs="Times New Roman"/>
          <w:sz w:val="24"/>
          <w:szCs w:val="24"/>
          <w:lang w:eastAsia="ru-RU"/>
        </w:rPr>
      </w:pPr>
    </w:p>
    <w:p w:rsidR="00AF3455" w:rsidRPr="00AF3455" w:rsidRDefault="00AF3455" w:rsidP="00AF3455">
      <w:pPr>
        <w:spacing w:after="0" w:line="240" w:lineRule="auto"/>
        <w:ind w:left="-426" w:firstLine="568"/>
        <w:contextualSpacing/>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Полученные результаты позволят не только объективно оценить эффективность образовательного процесса в общеобразовательной организации, определить сильные и слабые стороны преподавания отдельных учебных предметов, но и активизировать деятельность педагогического коллектива с целью улучшения качества учебного процесса.</w:t>
      </w:r>
    </w:p>
    <w:p w:rsidR="00AF3455" w:rsidRPr="00AF3455" w:rsidRDefault="00AF3455" w:rsidP="00AF3455">
      <w:pPr>
        <w:spacing w:after="0" w:line="240" w:lineRule="auto"/>
        <w:contextualSpacing/>
        <w:rPr>
          <w:rFonts w:ascii="Times New Roman" w:eastAsia="Calibri" w:hAnsi="Times New Roman" w:cs="Times New Roman"/>
          <w:b/>
          <w:sz w:val="28"/>
          <w:szCs w:val="28"/>
        </w:rPr>
      </w:pPr>
      <w:r w:rsidRPr="00AF3455">
        <w:rPr>
          <w:rFonts w:ascii="Times New Roman" w:eastAsia="Calibri" w:hAnsi="Times New Roman" w:cs="Times New Roman"/>
          <w:b/>
          <w:sz w:val="28"/>
          <w:szCs w:val="28"/>
        </w:rPr>
        <w:t>С этой целью необходимо:</w:t>
      </w:r>
    </w:p>
    <w:p w:rsidR="00AF3455" w:rsidRPr="00AF3455" w:rsidRDefault="00AF3455" w:rsidP="00AF3455">
      <w:pPr>
        <w:tabs>
          <w:tab w:val="left" w:pos="284"/>
        </w:tabs>
        <w:spacing w:after="0" w:line="240" w:lineRule="auto"/>
        <w:contextualSpacing/>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1.</w:t>
      </w:r>
      <w:r w:rsidRPr="00AF3455">
        <w:rPr>
          <w:rFonts w:ascii="Times New Roman" w:eastAsia="Calibri" w:hAnsi="Times New Roman" w:cs="Times New Roman"/>
          <w:sz w:val="28"/>
          <w:szCs w:val="28"/>
        </w:rPr>
        <w:tab/>
        <w:t xml:space="preserve">Осуществлять действенный </w:t>
      </w:r>
      <w:proofErr w:type="spellStart"/>
      <w:r w:rsidRPr="00AF3455">
        <w:rPr>
          <w:rFonts w:ascii="Times New Roman" w:eastAsia="Calibri" w:hAnsi="Times New Roman" w:cs="Times New Roman"/>
          <w:sz w:val="28"/>
          <w:szCs w:val="28"/>
        </w:rPr>
        <w:t>внутришкольный</w:t>
      </w:r>
      <w:proofErr w:type="spellEnd"/>
      <w:r w:rsidRPr="00AF3455">
        <w:rPr>
          <w:rFonts w:ascii="Times New Roman" w:eastAsia="Calibri" w:hAnsi="Times New Roman" w:cs="Times New Roman"/>
          <w:sz w:val="28"/>
          <w:szCs w:val="28"/>
        </w:rPr>
        <w:t xml:space="preserve"> контроль выполнения  педагогами  требований по подготовке обучающихся к аттестации.</w:t>
      </w:r>
    </w:p>
    <w:p w:rsidR="00AF3455" w:rsidRPr="00AF3455" w:rsidRDefault="00AF3455" w:rsidP="00AF3455">
      <w:pPr>
        <w:tabs>
          <w:tab w:val="left" w:pos="284"/>
        </w:tabs>
        <w:spacing w:after="0" w:line="240" w:lineRule="auto"/>
        <w:contextualSpacing/>
        <w:rPr>
          <w:rFonts w:ascii="Times New Roman" w:eastAsia="Calibri" w:hAnsi="Times New Roman" w:cs="Times New Roman"/>
          <w:sz w:val="28"/>
          <w:szCs w:val="28"/>
        </w:rPr>
      </w:pPr>
      <w:r w:rsidRPr="00AF3455">
        <w:rPr>
          <w:rFonts w:ascii="Times New Roman" w:eastAsia="Calibri" w:hAnsi="Times New Roman" w:cs="Times New Roman"/>
          <w:sz w:val="28"/>
          <w:szCs w:val="28"/>
        </w:rPr>
        <w:t>2.</w:t>
      </w:r>
      <w:r w:rsidRPr="00AF3455">
        <w:rPr>
          <w:rFonts w:ascii="Times New Roman" w:eastAsia="Calibri" w:hAnsi="Times New Roman" w:cs="Times New Roman"/>
          <w:sz w:val="28"/>
          <w:szCs w:val="28"/>
        </w:rPr>
        <w:tab/>
        <w:t xml:space="preserve">Повысить персональную  ответственность  учителей-предметников, снизивших   качество знаний.                              </w:t>
      </w:r>
    </w:p>
    <w:p w:rsidR="00AF3455" w:rsidRPr="00AF3455" w:rsidRDefault="00AF3455" w:rsidP="00AF3455">
      <w:pPr>
        <w:tabs>
          <w:tab w:val="left" w:pos="284"/>
        </w:tabs>
        <w:spacing w:after="0" w:line="240" w:lineRule="auto"/>
        <w:contextualSpacing/>
        <w:rPr>
          <w:rFonts w:ascii="Times New Roman" w:eastAsia="Calibri" w:hAnsi="Times New Roman" w:cs="Times New Roman"/>
          <w:sz w:val="28"/>
          <w:szCs w:val="28"/>
        </w:rPr>
      </w:pPr>
      <w:r w:rsidRPr="00AF3455">
        <w:rPr>
          <w:rFonts w:ascii="Times New Roman" w:eastAsia="Calibri" w:hAnsi="Times New Roman" w:cs="Times New Roman"/>
          <w:sz w:val="28"/>
          <w:szCs w:val="28"/>
        </w:rPr>
        <w:t>3.</w:t>
      </w:r>
      <w:r w:rsidRPr="00AF3455">
        <w:rPr>
          <w:rFonts w:ascii="Times New Roman" w:eastAsia="Calibri" w:hAnsi="Times New Roman" w:cs="Times New Roman"/>
          <w:sz w:val="28"/>
          <w:szCs w:val="28"/>
        </w:rPr>
        <w:tab/>
        <w:t>Усилить персональную  ответственность каждого педагога, классного   руководителя за качество знаний    учащихся по предметам.</w:t>
      </w:r>
    </w:p>
    <w:p w:rsidR="00AF3455" w:rsidRPr="00AF3455" w:rsidRDefault="00AF3455" w:rsidP="00AF3455">
      <w:pPr>
        <w:tabs>
          <w:tab w:val="left" w:pos="142"/>
          <w:tab w:val="left" w:pos="284"/>
        </w:tabs>
        <w:spacing w:after="0" w:line="240" w:lineRule="auto"/>
        <w:contextualSpacing/>
        <w:rPr>
          <w:rFonts w:ascii="Times New Roman" w:eastAsia="Calibri" w:hAnsi="Times New Roman" w:cs="Times New Roman"/>
          <w:sz w:val="28"/>
          <w:szCs w:val="28"/>
        </w:rPr>
      </w:pPr>
      <w:r w:rsidRPr="00AF3455">
        <w:rPr>
          <w:rFonts w:ascii="Times New Roman" w:eastAsia="Calibri" w:hAnsi="Times New Roman" w:cs="Times New Roman"/>
          <w:sz w:val="28"/>
          <w:szCs w:val="28"/>
        </w:rPr>
        <w:t>4.</w:t>
      </w:r>
      <w:r w:rsidRPr="00AF3455">
        <w:rPr>
          <w:rFonts w:ascii="Times New Roman" w:eastAsia="Calibri" w:hAnsi="Times New Roman" w:cs="Times New Roman"/>
          <w:sz w:val="28"/>
          <w:szCs w:val="28"/>
        </w:rPr>
        <w:tab/>
        <w:t>Классным  руководителям  9 –х классов совершенствовать систему  работы с родителями в направлении совместной качественной подготовки учащихся  к ГИА-9 и ответственно подходить к выбору экзаменов.</w:t>
      </w:r>
    </w:p>
    <w:p w:rsidR="00AF3455" w:rsidRPr="00AF3455" w:rsidRDefault="00AF3455" w:rsidP="00AF3455">
      <w:pPr>
        <w:tabs>
          <w:tab w:val="left" w:pos="142"/>
          <w:tab w:val="left" w:pos="284"/>
        </w:tabs>
        <w:spacing w:after="0" w:line="240" w:lineRule="auto"/>
        <w:contextualSpacing/>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5.</w:t>
      </w:r>
      <w:r w:rsidRPr="00AF3455">
        <w:rPr>
          <w:rFonts w:ascii="Times New Roman" w:eastAsia="Calibri" w:hAnsi="Times New Roman" w:cs="Times New Roman"/>
          <w:sz w:val="28"/>
          <w:szCs w:val="28"/>
        </w:rPr>
        <w:tab/>
        <w:t xml:space="preserve">Продолжить ведение  </w:t>
      </w:r>
      <w:proofErr w:type="spellStart"/>
      <w:r w:rsidRPr="00AF3455">
        <w:rPr>
          <w:rFonts w:ascii="Times New Roman" w:eastAsia="Calibri" w:hAnsi="Times New Roman" w:cs="Times New Roman"/>
          <w:sz w:val="28"/>
          <w:szCs w:val="28"/>
        </w:rPr>
        <w:t>внутришкольного</w:t>
      </w:r>
      <w:proofErr w:type="spellEnd"/>
      <w:r w:rsidRPr="00AF3455">
        <w:rPr>
          <w:rFonts w:ascii="Times New Roman" w:eastAsia="Calibri" w:hAnsi="Times New Roman" w:cs="Times New Roman"/>
          <w:sz w:val="28"/>
          <w:szCs w:val="28"/>
        </w:rPr>
        <w:t xml:space="preserve"> монитор</w:t>
      </w:r>
      <w:r w:rsidR="00907576">
        <w:rPr>
          <w:rFonts w:ascii="Times New Roman" w:eastAsia="Calibri" w:hAnsi="Times New Roman" w:cs="Times New Roman"/>
          <w:sz w:val="28"/>
          <w:szCs w:val="28"/>
        </w:rPr>
        <w:t>инга качества образования в 2025-26</w:t>
      </w:r>
      <w:r w:rsidRPr="00AF3455">
        <w:rPr>
          <w:rFonts w:ascii="Times New Roman" w:eastAsia="Calibri" w:hAnsi="Times New Roman" w:cs="Times New Roman"/>
          <w:sz w:val="28"/>
          <w:szCs w:val="28"/>
        </w:rPr>
        <w:t xml:space="preserve"> учебном году.</w:t>
      </w:r>
    </w:p>
    <w:p w:rsidR="00AF3455" w:rsidRPr="00AF3455" w:rsidRDefault="00AF3455" w:rsidP="00AF3455">
      <w:pPr>
        <w:tabs>
          <w:tab w:val="left" w:pos="142"/>
          <w:tab w:val="left" w:pos="284"/>
        </w:tabs>
        <w:spacing w:after="0" w:line="240" w:lineRule="auto"/>
        <w:contextualSpacing/>
        <w:jc w:val="both"/>
        <w:rPr>
          <w:rFonts w:ascii="Times New Roman" w:eastAsia="Calibri" w:hAnsi="Times New Roman" w:cs="Times New Roman"/>
          <w:sz w:val="28"/>
          <w:szCs w:val="28"/>
        </w:rPr>
      </w:pPr>
    </w:p>
    <w:p w:rsidR="00AF3455" w:rsidRPr="00AF3455" w:rsidRDefault="00AF3455" w:rsidP="00AF3455">
      <w:pPr>
        <w:tabs>
          <w:tab w:val="left" w:pos="142"/>
          <w:tab w:val="left" w:pos="284"/>
        </w:tabs>
        <w:spacing w:after="0" w:line="240" w:lineRule="auto"/>
        <w:contextualSpacing/>
        <w:jc w:val="center"/>
        <w:rPr>
          <w:rFonts w:ascii="Times New Roman" w:eastAsia="Calibri" w:hAnsi="Times New Roman" w:cs="Times New Roman"/>
          <w:b/>
          <w:sz w:val="28"/>
          <w:szCs w:val="28"/>
        </w:rPr>
      </w:pPr>
      <w:r w:rsidRPr="00AF3455">
        <w:rPr>
          <w:rFonts w:ascii="Times New Roman" w:eastAsia="Calibri" w:hAnsi="Times New Roman" w:cs="Times New Roman"/>
          <w:b/>
          <w:sz w:val="28"/>
          <w:szCs w:val="28"/>
        </w:rPr>
        <w:t>Предметно – содержательный анализ итоговой аттестации по предметам</w:t>
      </w:r>
    </w:p>
    <w:p w:rsidR="00AF3455" w:rsidRPr="00AF3455" w:rsidRDefault="00AF3455" w:rsidP="00AF3455">
      <w:pPr>
        <w:spacing w:after="0" w:line="240" w:lineRule="auto"/>
        <w:ind w:left="-180" w:firstLine="889"/>
        <w:rPr>
          <w:rFonts w:ascii="Times New Roman" w:eastAsia="Calibri" w:hAnsi="Times New Roman" w:cs="Times New Roman"/>
          <w:sz w:val="28"/>
          <w:szCs w:val="28"/>
        </w:rPr>
      </w:pPr>
    </w:p>
    <w:p w:rsid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 xml:space="preserve">1. По результатам экзамена по </w:t>
      </w:r>
      <w:r w:rsidRPr="00AF3455">
        <w:rPr>
          <w:rFonts w:ascii="Times New Roman" w:eastAsia="Calibri" w:hAnsi="Times New Roman" w:cs="Times New Roman"/>
          <w:b/>
          <w:sz w:val="28"/>
          <w:szCs w:val="28"/>
        </w:rPr>
        <w:t>русскому языку</w:t>
      </w:r>
      <w:r w:rsidR="00907576">
        <w:rPr>
          <w:rFonts w:ascii="Times New Roman" w:eastAsia="Calibri" w:hAnsi="Times New Roman" w:cs="Times New Roman"/>
          <w:sz w:val="28"/>
          <w:szCs w:val="28"/>
        </w:rPr>
        <w:t xml:space="preserve"> в 2025  году  98,2</w:t>
      </w:r>
      <w:r w:rsidRPr="00AF3455">
        <w:rPr>
          <w:rFonts w:ascii="Times New Roman" w:eastAsia="Calibri" w:hAnsi="Times New Roman" w:cs="Times New Roman"/>
          <w:sz w:val="28"/>
          <w:szCs w:val="28"/>
        </w:rPr>
        <w:t xml:space="preserve"> %  выпускников 9-ых классов  МБОУ СОШ № 21 им. Семенова  продемонстрировали усвоение программного содержания курса русского языка  в 9 классах на удовлетворительном уровне. </w:t>
      </w:r>
    </w:p>
    <w:p w:rsidR="00907576" w:rsidRPr="00AF3455" w:rsidRDefault="00907576" w:rsidP="00AF3455">
      <w:pPr>
        <w:spacing w:after="0" w:line="240" w:lineRule="auto"/>
        <w:ind w:left="-180" w:firstLine="889"/>
        <w:jc w:val="both"/>
        <w:rPr>
          <w:rFonts w:ascii="Times New Roman" w:eastAsia="Calibri" w:hAnsi="Times New Roman" w:cs="Times New Roman"/>
          <w:sz w:val="28"/>
          <w:szCs w:val="28"/>
        </w:rPr>
      </w:pPr>
    </w:p>
    <w:p w:rsidR="00AF3455" w:rsidRDefault="00AF3455" w:rsidP="00AF3455">
      <w:pPr>
        <w:spacing w:after="0" w:line="240" w:lineRule="auto"/>
        <w:ind w:left="-180"/>
        <w:rPr>
          <w:rFonts w:ascii="Times New Roman" w:eastAsia="Calibri" w:hAnsi="Times New Roman" w:cs="Times New Roman"/>
          <w:b/>
          <w:sz w:val="28"/>
          <w:szCs w:val="28"/>
        </w:rPr>
      </w:pPr>
      <w:r w:rsidRPr="00AF3455">
        <w:rPr>
          <w:rFonts w:ascii="Times New Roman" w:eastAsia="Calibri" w:hAnsi="Times New Roman" w:cs="Times New Roman"/>
          <w:b/>
          <w:sz w:val="28"/>
          <w:szCs w:val="28"/>
        </w:rPr>
        <w:t>Средняя оценка за экзамен– 4,0.</w:t>
      </w:r>
    </w:p>
    <w:p w:rsidR="00907576" w:rsidRPr="00AF3455" w:rsidRDefault="00907576" w:rsidP="00AF3455">
      <w:pPr>
        <w:spacing w:after="0" w:line="240" w:lineRule="auto"/>
        <w:ind w:left="-180"/>
        <w:rPr>
          <w:rFonts w:ascii="Times New Roman" w:eastAsia="Calibri" w:hAnsi="Times New Roman" w:cs="Times New Roman"/>
          <w:b/>
          <w:sz w:val="28"/>
          <w:szCs w:val="28"/>
        </w:rPr>
      </w:pPr>
      <w:r>
        <w:rPr>
          <w:rFonts w:ascii="Times New Roman" w:eastAsia="Calibri" w:hAnsi="Times New Roman" w:cs="Times New Roman"/>
          <w:b/>
          <w:sz w:val="28"/>
          <w:szCs w:val="28"/>
        </w:rPr>
        <w:t>Средний балл-28</w:t>
      </w:r>
    </w:p>
    <w:p w:rsidR="00AF3455" w:rsidRPr="00AF3455" w:rsidRDefault="00907576" w:rsidP="00AF3455">
      <w:pPr>
        <w:spacing w:after="0" w:line="240" w:lineRule="auto"/>
        <w:ind w:left="-180" w:firstLine="889"/>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экзамена 2025</w:t>
      </w:r>
      <w:r w:rsidR="00AF3455" w:rsidRPr="00AF3455">
        <w:rPr>
          <w:rFonts w:ascii="Times New Roman" w:eastAsia="Calibri" w:hAnsi="Times New Roman" w:cs="Times New Roman"/>
          <w:sz w:val="28"/>
          <w:szCs w:val="28"/>
        </w:rPr>
        <w:t xml:space="preserve"> году зафиксировано усвоение выпускниками комплекса всех содержательных разделов курса русского языка основной школы.</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Анализ результатов выполнения экзаменационной работы показал, что слабо усвоены: овладение эффективными приемами работы с текстами на уровне понимания текста и информационной переработки основной информации текста (задание С1); освоение системы продуктивных умений строить самостоятельные рассуждения по широкому кругу лингвистических тем (задание С2); овладение в достаточной степени современными языковыми нормами письменной речи, в первую очередь пунктуационными и грамматическими (практическая грамотность выпускников).</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 xml:space="preserve">С этой целью необходимо организовать изучение курса русского языка в школе на системно – </w:t>
      </w:r>
      <w:proofErr w:type="spellStart"/>
      <w:r w:rsidRPr="00AF3455">
        <w:rPr>
          <w:rFonts w:ascii="Times New Roman" w:eastAsia="Calibri" w:hAnsi="Times New Roman" w:cs="Times New Roman"/>
          <w:sz w:val="28"/>
          <w:szCs w:val="28"/>
        </w:rPr>
        <w:t>деятельностной</w:t>
      </w:r>
      <w:proofErr w:type="spellEnd"/>
      <w:r w:rsidRPr="00AF3455">
        <w:rPr>
          <w:rFonts w:ascii="Times New Roman" w:eastAsia="Calibri" w:hAnsi="Times New Roman" w:cs="Times New Roman"/>
          <w:sz w:val="28"/>
          <w:szCs w:val="28"/>
        </w:rPr>
        <w:t xml:space="preserve"> основе. Особого внимания требует направление работы по развитию у учащихся умений анализа языковых явлений и фактов и на этой основе формирование эмоционально – ценных представлений о языке и речи.</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 xml:space="preserve">2. Государственный экзамен по </w:t>
      </w:r>
      <w:r w:rsidRPr="00AF3455">
        <w:rPr>
          <w:rFonts w:ascii="Times New Roman" w:eastAsia="Calibri" w:hAnsi="Times New Roman" w:cs="Times New Roman"/>
          <w:b/>
          <w:sz w:val="28"/>
          <w:szCs w:val="28"/>
        </w:rPr>
        <w:t xml:space="preserve">математике </w:t>
      </w:r>
      <w:r w:rsidR="00907576">
        <w:rPr>
          <w:rFonts w:ascii="Times New Roman" w:eastAsia="Calibri" w:hAnsi="Times New Roman" w:cs="Times New Roman"/>
          <w:sz w:val="28"/>
          <w:szCs w:val="28"/>
        </w:rPr>
        <w:t>в форме ОГЭ сдавали 57</w:t>
      </w:r>
      <w:r w:rsidRPr="00AF3455">
        <w:rPr>
          <w:rFonts w:ascii="Times New Roman" w:eastAsia="Calibri" w:hAnsi="Times New Roman" w:cs="Times New Roman"/>
          <w:sz w:val="28"/>
          <w:szCs w:val="28"/>
        </w:rPr>
        <w:t xml:space="preserve"> выпускников, освоивших основные общеобразовательные программы основного общего образования. </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По результат</w:t>
      </w:r>
      <w:r w:rsidR="00907576">
        <w:rPr>
          <w:rFonts w:ascii="Times New Roman" w:eastAsia="Calibri" w:hAnsi="Times New Roman" w:cs="Times New Roman"/>
          <w:sz w:val="28"/>
          <w:szCs w:val="28"/>
        </w:rPr>
        <w:t xml:space="preserve">ам экзамена по математике в 2025 г. 98,2 </w:t>
      </w:r>
      <w:r w:rsidRPr="00AF3455">
        <w:rPr>
          <w:rFonts w:ascii="Times New Roman" w:eastAsia="Calibri" w:hAnsi="Times New Roman" w:cs="Times New Roman"/>
          <w:sz w:val="28"/>
          <w:szCs w:val="28"/>
        </w:rPr>
        <w:t>% выпускников 9-х классов МБОУ СОШ № 21 им. Семенова Д.В. продемонстрировали усвоение программного содержания курса математики в 9 классах на удовлетворительном уровне.</w:t>
      </w:r>
    </w:p>
    <w:p w:rsidR="00AF3455" w:rsidRDefault="00907576" w:rsidP="00AF3455">
      <w:pPr>
        <w:spacing w:after="0" w:line="240" w:lineRule="auto"/>
        <w:ind w:left="-180"/>
        <w:rPr>
          <w:rFonts w:ascii="Times New Roman" w:eastAsia="Calibri" w:hAnsi="Times New Roman" w:cs="Times New Roman"/>
          <w:b/>
          <w:sz w:val="28"/>
          <w:szCs w:val="28"/>
        </w:rPr>
      </w:pPr>
      <w:r>
        <w:rPr>
          <w:rFonts w:ascii="Times New Roman" w:eastAsia="Calibri" w:hAnsi="Times New Roman" w:cs="Times New Roman"/>
          <w:b/>
          <w:sz w:val="28"/>
          <w:szCs w:val="28"/>
        </w:rPr>
        <w:t>Средняя оценка за экзамен– 4,0</w:t>
      </w:r>
      <w:r w:rsidR="00AF3455" w:rsidRPr="00AF3455">
        <w:rPr>
          <w:rFonts w:ascii="Times New Roman" w:eastAsia="Calibri" w:hAnsi="Times New Roman" w:cs="Times New Roman"/>
          <w:b/>
          <w:sz w:val="28"/>
          <w:szCs w:val="28"/>
        </w:rPr>
        <w:t xml:space="preserve"> балла.</w:t>
      </w:r>
    </w:p>
    <w:p w:rsidR="00343884" w:rsidRPr="00AF3455" w:rsidRDefault="00343884" w:rsidP="00AF3455">
      <w:pPr>
        <w:spacing w:after="0" w:line="240" w:lineRule="auto"/>
        <w:ind w:left="-180"/>
        <w:rPr>
          <w:rFonts w:ascii="Times New Roman" w:eastAsia="Calibri" w:hAnsi="Times New Roman" w:cs="Times New Roman"/>
          <w:b/>
          <w:sz w:val="28"/>
          <w:szCs w:val="28"/>
        </w:rPr>
      </w:pPr>
      <w:r>
        <w:rPr>
          <w:rFonts w:ascii="Times New Roman" w:eastAsia="Calibri" w:hAnsi="Times New Roman" w:cs="Times New Roman"/>
          <w:b/>
          <w:sz w:val="28"/>
          <w:szCs w:val="28"/>
        </w:rPr>
        <w:t>Средний балл-19</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b/>
          <w:sz w:val="28"/>
          <w:szCs w:val="28"/>
        </w:rPr>
        <w:t xml:space="preserve">Рекомендации: </w:t>
      </w:r>
      <w:r w:rsidRPr="00AF3455">
        <w:rPr>
          <w:rFonts w:ascii="Times New Roman" w:eastAsia="Calibri" w:hAnsi="Times New Roman" w:cs="Times New Roman"/>
          <w:sz w:val="28"/>
          <w:szCs w:val="28"/>
        </w:rPr>
        <w:t>учителям – предметникам подготовку к экзамену осуществлять не в ходе массированного решения вариантов – аналогов экзаменационных работ, а в ходе всего учебного процесса, работа с учащимися должна носить дифференцированный характер, учитывать уровень подготовки учащихся, давать возможность учащимся с пониженной мотивацией прорабатывать базовые знания и умения. Учителям следует ставить перед каждым учащимся ту цель, которую он может реализовать в соответствии с уровнем его подготовки, при этом возможно опираться на самооценку и устремления каждого учащегося.</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lastRenderedPageBreak/>
        <w:t xml:space="preserve">3. По результатам экзамена по </w:t>
      </w:r>
      <w:r w:rsidRPr="00AF3455">
        <w:rPr>
          <w:rFonts w:ascii="Times New Roman" w:eastAsia="Calibri" w:hAnsi="Times New Roman" w:cs="Times New Roman"/>
          <w:b/>
          <w:sz w:val="28"/>
          <w:szCs w:val="28"/>
        </w:rPr>
        <w:t>биологии</w:t>
      </w:r>
      <w:r w:rsidR="00343884">
        <w:rPr>
          <w:rFonts w:ascii="Times New Roman" w:eastAsia="Calibri" w:hAnsi="Times New Roman" w:cs="Times New Roman"/>
          <w:sz w:val="28"/>
          <w:szCs w:val="28"/>
        </w:rPr>
        <w:t xml:space="preserve"> в 2025 г. 1</w:t>
      </w:r>
      <w:r w:rsidRPr="00AF3455">
        <w:rPr>
          <w:rFonts w:ascii="Times New Roman" w:eastAsia="Calibri" w:hAnsi="Times New Roman" w:cs="Times New Roman"/>
          <w:sz w:val="28"/>
          <w:szCs w:val="28"/>
        </w:rPr>
        <w:t xml:space="preserve"> выпускни</w:t>
      </w:r>
      <w:r w:rsidR="00343884">
        <w:rPr>
          <w:rFonts w:ascii="Times New Roman" w:eastAsia="Calibri" w:hAnsi="Times New Roman" w:cs="Times New Roman"/>
          <w:sz w:val="28"/>
          <w:szCs w:val="28"/>
        </w:rPr>
        <w:t>ца</w:t>
      </w:r>
      <w:r w:rsidRPr="00AF3455">
        <w:rPr>
          <w:rFonts w:ascii="Times New Roman" w:eastAsia="Calibri" w:hAnsi="Times New Roman" w:cs="Times New Roman"/>
          <w:sz w:val="28"/>
          <w:szCs w:val="28"/>
        </w:rPr>
        <w:t xml:space="preserve"> 9-х классов МБОУ СОШ № 21 им. </w:t>
      </w:r>
      <w:r w:rsidR="00343884">
        <w:rPr>
          <w:rFonts w:ascii="Times New Roman" w:eastAsia="Calibri" w:hAnsi="Times New Roman" w:cs="Times New Roman"/>
          <w:sz w:val="28"/>
          <w:szCs w:val="28"/>
        </w:rPr>
        <w:t>Семенова Д.В. продемонстрировала</w:t>
      </w:r>
      <w:r w:rsidRPr="00AF3455">
        <w:rPr>
          <w:rFonts w:ascii="Times New Roman" w:eastAsia="Calibri" w:hAnsi="Times New Roman" w:cs="Times New Roman"/>
          <w:sz w:val="28"/>
          <w:szCs w:val="28"/>
        </w:rPr>
        <w:t xml:space="preserve"> усвоение программного содержания курса биологии в 6-9 классах на хорошем уровне. Все классы показали неплохое  качество, стабильно лучшее результаты, чем в прошлом году.</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Все преодолели минимальный порог.</w:t>
      </w:r>
    </w:p>
    <w:p w:rsidR="00AF3455" w:rsidRPr="00AF3455" w:rsidRDefault="00343884" w:rsidP="00AF3455">
      <w:pPr>
        <w:spacing w:after="0" w:line="240" w:lineRule="auto"/>
        <w:ind w:left="-180"/>
        <w:rPr>
          <w:rFonts w:ascii="Times New Roman" w:eastAsia="Calibri" w:hAnsi="Times New Roman" w:cs="Times New Roman"/>
          <w:b/>
          <w:sz w:val="28"/>
          <w:szCs w:val="28"/>
        </w:rPr>
      </w:pPr>
      <w:r>
        <w:rPr>
          <w:rFonts w:ascii="Times New Roman" w:eastAsia="Calibri" w:hAnsi="Times New Roman" w:cs="Times New Roman"/>
          <w:b/>
          <w:sz w:val="28"/>
          <w:szCs w:val="28"/>
        </w:rPr>
        <w:t>Средняя оценка за экзамен– 4,0</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b/>
          <w:sz w:val="28"/>
          <w:szCs w:val="28"/>
        </w:rPr>
        <w:t xml:space="preserve">Рекомендации: </w:t>
      </w:r>
      <w:r w:rsidRPr="00AF3455">
        <w:rPr>
          <w:rFonts w:ascii="Times New Roman" w:eastAsia="Calibri" w:hAnsi="Times New Roman" w:cs="Times New Roman"/>
          <w:sz w:val="28"/>
          <w:szCs w:val="28"/>
        </w:rPr>
        <w:t>государственная итоговая аттестация</w:t>
      </w:r>
      <w:r w:rsidRPr="00AF3455">
        <w:rPr>
          <w:rFonts w:ascii="Times New Roman" w:eastAsia="Calibri" w:hAnsi="Times New Roman" w:cs="Times New Roman"/>
          <w:b/>
          <w:sz w:val="28"/>
          <w:szCs w:val="28"/>
        </w:rPr>
        <w:t xml:space="preserve"> </w:t>
      </w:r>
      <w:r w:rsidRPr="00AF3455">
        <w:rPr>
          <w:rFonts w:ascii="Times New Roman" w:eastAsia="Calibri" w:hAnsi="Times New Roman" w:cs="Times New Roman"/>
          <w:sz w:val="28"/>
          <w:szCs w:val="28"/>
        </w:rPr>
        <w:t>по биологии является объективным инструментом, позволяющим выявить реальную готовность выпускников 9-х классов к продолжению биологического образования в старшей школе. Учителю биологии следует более внимательно относиться к вопросам подготовки экзамену.</w:t>
      </w:r>
    </w:p>
    <w:p w:rsidR="00AF3455" w:rsidRPr="00AF3455" w:rsidRDefault="00AF3455" w:rsidP="00AF3455">
      <w:pPr>
        <w:spacing w:after="0" w:line="240" w:lineRule="auto"/>
        <w:ind w:left="-180" w:firstLine="88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 xml:space="preserve"> Необходимо формировать у учащихся адекватное представление о том, что вариант экзаменационной работы содержит задания по всем разделам биологии, а не только материал последнего года обучения, при подготовке к экзаменам не ограничиваться лишь изучением демонстрационной версии экзаменационной работы.</w:t>
      </w:r>
    </w:p>
    <w:p w:rsidR="00AF3455" w:rsidRPr="00AF3455" w:rsidRDefault="00AF3455" w:rsidP="003438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 xml:space="preserve">4. В 2022 году государственный экзамен по </w:t>
      </w:r>
      <w:r w:rsidRPr="00AF3455">
        <w:rPr>
          <w:rFonts w:ascii="Times New Roman" w:eastAsia="Calibri" w:hAnsi="Times New Roman" w:cs="Times New Roman"/>
          <w:b/>
          <w:sz w:val="28"/>
          <w:szCs w:val="28"/>
        </w:rPr>
        <w:t>химии</w:t>
      </w:r>
      <w:r w:rsidR="00343884">
        <w:rPr>
          <w:rFonts w:ascii="Times New Roman" w:eastAsia="Calibri" w:hAnsi="Times New Roman" w:cs="Times New Roman"/>
          <w:sz w:val="28"/>
          <w:szCs w:val="28"/>
        </w:rPr>
        <w:t xml:space="preserve">  сдавала 1</w:t>
      </w:r>
      <w:r w:rsidRPr="00AF3455">
        <w:rPr>
          <w:rFonts w:ascii="Times New Roman" w:eastAsia="Calibri" w:hAnsi="Times New Roman" w:cs="Times New Roman"/>
          <w:sz w:val="28"/>
          <w:szCs w:val="28"/>
        </w:rPr>
        <w:t xml:space="preserve"> в</w:t>
      </w:r>
      <w:r w:rsidR="00343884">
        <w:rPr>
          <w:rFonts w:ascii="Times New Roman" w:eastAsia="Calibri" w:hAnsi="Times New Roman" w:cs="Times New Roman"/>
          <w:sz w:val="28"/>
          <w:szCs w:val="28"/>
        </w:rPr>
        <w:t>ыпускница, получила</w:t>
      </w:r>
      <w:r w:rsidRPr="00AF3455">
        <w:rPr>
          <w:rFonts w:ascii="Times New Roman" w:eastAsia="Calibri" w:hAnsi="Times New Roman" w:cs="Times New Roman"/>
          <w:sz w:val="28"/>
          <w:szCs w:val="28"/>
        </w:rPr>
        <w:t xml:space="preserve"> на экзамене положительную отметку и продемонстрировали базовый уровень подготовки и уверенное овладение соответствующими умениями. </w:t>
      </w:r>
    </w:p>
    <w:p w:rsidR="00AF3455" w:rsidRPr="00AF3455" w:rsidRDefault="00343884" w:rsidP="00AF3455">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Тем, не менее, учителю</w:t>
      </w:r>
      <w:r w:rsidR="00AF3455" w:rsidRPr="00AF3455">
        <w:rPr>
          <w:rFonts w:ascii="Times New Roman" w:eastAsia="Calibri" w:hAnsi="Times New Roman" w:cs="Times New Roman"/>
          <w:sz w:val="28"/>
          <w:szCs w:val="28"/>
        </w:rPr>
        <w:t xml:space="preserve"> химии необходимо уделять больше внимания выполнению демонстрационного ученического эксперимента (реального, а не виртуального) в полном объеме и не допускать подмены ученического эксперимента демонстрационным; формированию у учащихся умения комплексного применения знаний и умений из всех разделов школьного курса химии так, как с 2021 года в экзамен включена практическая часть.</w:t>
      </w:r>
      <w:proofErr w:type="gramEnd"/>
    </w:p>
    <w:p w:rsidR="00AF3455" w:rsidRPr="00AF3455" w:rsidRDefault="00343884" w:rsidP="00AF345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Средняя оценка за экзамен– 4</w:t>
      </w:r>
      <w:r w:rsidR="00AF3455" w:rsidRPr="00AF3455">
        <w:rPr>
          <w:rFonts w:ascii="Times New Roman" w:eastAsia="Calibri" w:hAnsi="Times New Roman" w:cs="Times New Roman"/>
          <w:b/>
          <w:sz w:val="28"/>
          <w:szCs w:val="28"/>
        </w:rPr>
        <w:t>,0.</w:t>
      </w:r>
    </w:p>
    <w:p w:rsidR="00343884" w:rsidRPr="00AF3455" w:rsidRDefault="00343884" w:rsidP="0034388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В 2025</w:t>
      </w:r>
      <w:r w:rsidR="00AF3455" w:rsidRPr="00AF3455">
        <w:rPr>
          <w:rFonts w:ascii="Times New Roman" w:eastAsia="Calibri" w:hAnsi="Times New Roman" w:cs="Times New Roman"/>
          <w:sz w:val="28"/>
          <w:szCs w:val="28"/>
        </w:rPr>
        <w:t xml:space="preserve"> году государственный экзамен по </w:t>
      </w:r>
      <w:r>
        <w:rPr>
          <w:rFonts w:ascii="Times New Roman" w:eastAsia="Calibri" w:hAnsi="Times New Roman" w:cs="Times New Roman"/>
          <w:sz w:val="28"/>
          <w:szCs w:val="28"/>
        </w:rPr>
        <w:t>физике</w:t>
      </w:r>
      <w:r w:rsidR="00AF3455" w:rsidRPr="00AF3455">
        <w:rPr>
          <w:rFonts w:ascii="Times New Roman" w:eastAsia="Calibri" w:hAnsi="Times New Roman" w:cs="Times New Roman"/>
          <w:sz w:val="28"/>
          <w:szCs w:val="28"/>
        </w:rPr>
        <w:t xml:space="preserve">  сдавали </w:t>
      </w:r>
      <w:r>
        <w:rPr>
          <w:rFonts w:ascii="Times New Roman" w:eastAsia="Calibri" w:hAnsi="Times New Roman" w:cs="Times New Roman"/>
          <w:sz w:val="28"/>
          <w:szCs w:val="28"/>
        </w:rPr>
        <w:t>3 выпускник</w:t>
      </w:r>
      <w:r w:rsidR="00AF3455" w:rsidRPr="00AF3455">
        <w:rPr>
          <w:rFonts w:ascii="Times New Roman" w:eastAsia="Calibri" w:hAnsi="Times New Roman" w:cs="Times New Roman"/>
          <w:sz w:val="28"/>
          <w:szCs w:val="28"/>
        </w:rPr>
        <w:t xml:space="preserve">а 9 «Б» класса. </w:t>
      </w:r>
      <w:r w:rsidRPr="00AF3455">
        <w:rPr>
          <w:rFonts w:ascii="Times New Roman" w:eastAsia="Calibri" w:hAnsi="Times New Roman" w:cs="Times New Roman"/>
          <w:sz w:val="28"/>
          <w:szCs w:val="28"/>
        </w:rPr>
        <w:t xml:space="preserve">Анализ результатов выполнения экзаменационной работы показывает, что участники экзамена в целом справились с заданиями, проверяющими уровень </w:t>
      </w:r>
      <w:proofErr w:type="spellStart"/>
      <w:r w:rsidRPr="00AF3455">
        <w:rPr>
          <w:rFonts w:ascii="Times New Roman" w:eastAsia="Calibri" w:hAnsi="Times New Roman" w:cs="Times New Roman"/>
          <w:sz w:val="28"/>
          <w:szCs w:val="28"/>
        </w:rPr>
        <w:t>сформированности</w:t>
      </w:r>
      <w:proofErr w:type="spellEnd"/>
      <w:r w:rsidRPr="00AF3455">
        <w:rPr>
          <w:rFonts w:ascii="Times New Roman" w:eastAsia="Calibri" w:hAnsi="Times New Roman" w:cs="Times New Roman"/>
          <w:sz w:val="28"/>
          <w:szCs w:val="28"/>
        </w:rPr>
        <w:t xml:space="preserve"> основных предметных компетенций.</w:t>
      </w:r>
    </w:p>
    <w:p w:rsidR="00AF3455" w:rsidRDefault="00343884" w:rsidP="00AF345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Средняя оценка за экзамен– 5</w:t>
      </w:r>
      <w:r w:rsidR="00AF3455" w:rsidRPr="00AF3455">
        <w:rPr>
          <w:rFonts w:ascii="Times New Roman" w:eastAsia="Calibri" w:hAnsi="Times New Roman" w:cs="Times New Roman"/>
          <w:b/>
          <w:sz w:val="28"/>
          <w:szCs w:val="28"/>
        </w:rPr>
        <w:t>,0.</w:t>
      </w:r>
    </w:p>
    <w:p w:rsidR="00343884" w:rsidRPr="00AF3455" w:rsidRDefault="00343884" w:rsidP="00AF345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Средний балл-29</w:t>
      </w:r>
    </w:p>
    <w:p w:rsidR="00AF3455" w:rsidRPr="00AF3455" w:rsidRDefault="00343884" w:rsidP="00AF345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В 2025</w:t>
      </w:r>
      <w:r w:rsidR="00AF3455" w:rsidRPr="00AF3455">
        <w:rPr>
          <w:rFonts w:ascii="Times New Roman" w:eastAsia="Calibri" w:hAnsi="Times New Roman" w:cs="Times New Roman"/>
          <w:sz w:val="28"/>
          <w:szCs w:val="28"/>
        </w:rPr>
        <w:t xml:space="preserve"> году государственный экзамен по </w:t>
      </w:r>
      <w:r w:rsidR="00AF3455" w:rsidRPr="00AF3455">
        <w:rPr>
          <w:rFonts w:ascii="Times New Roman" w:eastAsia="Calibri" w:hAnsi="Times New Roman" w:cs="Times New Roman"/>
          <w:b/>
          <w:sz w:val="28"/>
          <w:szCs w:val="28"/>
        </w:rPr>
        <w:t>информатике и ИКТ</w:t>
      </w:r>
      <w:r>
        <w:rPr>
          <w:rFonts w:ascii="Times New Roman" w:eastAsia="Calibri" w:hAnsi="Times New Roman" w:cs="Times New Roman"/>
          <w:sz w:val="28"/>
          <w:szCs w:val="28"/>
        </w:rPr>
        <w:t xml:space="preserve"> сдавали 15 выпускников</w:t>
      </w:r>
      <w:r w:rsidR="00AF3455" w:rsidRPr="00AF3455">
        <w:rPr>
          <w:rFonts w:ascii="Times New Roman" w:eastAsia="Calibri" w:hAnsi="Times New Roman" w:cs="Times New Roman"/>
          <w:sz w:val="28"/>
          <w:szCs w:val="28"/>
        </w:rPr>
        <w:t xml:space="preserve">. Анализ результатов выполнения экзаменационной работы показывает, что участники экзамена в целом справились с заданиями, проверяющими уровень </w:t>
      </w:r>
      <w:proofErr w:type="spellStart"/>
      <w:r w:rsidR="00AF3455" w:rsidRPr="00AF3455">
        <w:rPr>
          <w:rFonts w:ascii="Times New Roman" w:eastAsia="Calibri" w:hAnsi="Times New Roman" w:cs="Times New Roman"/>
          <w:sz w:val="28"/>
          <w:szCs w:val="28"/>
        </w:rPr>
        <w:t>сформированности</w:t>
      </w:r>
      <w:proofErr w:type="spellEnd"/>
      <w:r w:rsidR="00AF3455" w:rsidRPr="00AF3455">
        <w:rPr>
          <w:rFonts w:ascii="Times New Roman" w:eastAsia="Calibri" w:hAnsi="Times New Roman" w:cs="Times New Roman"/>
          <w:sz w:val="28"/>
          <w:szCs w:val="28"/>
        </w:rPr>
        <w:t xml:space="preserve"> основных предметных компетенций.</w:t>
      </w:r>
    </w:p>
    <w:p w:rsidR="00AF3455" w:rsidRPr="00AF3455" w:rsidRDefault="00AF3455" w:rsidP="00AF3455">
      <w:pPr>
        <w:autoSpaceDE w:val="0"/>
        <w:autoSpaceDN w:val="0"/>
        <w:adjustRightInd w:val="0"/>
        <w:spacing w:after="0" w:line="240" w:lineRule="auto"/>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100% девятиклассников,  участвующих в ОГЭ, получили на экзамене  положительную отметку и продемонстрировали базовый уровень подготовки и уверенное овладение соответствующими умениями. Однако, необходимо обратить внимание на решение второй части заданий, которые представляют определенные трудности для учеников.</w:t>
      </w:r>
    </w:p>
    <w:p w:rsidR="00AF3455" w:rsidRDefault="00AF3455" w:rsidP="00AF3455">
      <w:pPr>
        <w:spacing w:after="0" w:line="240" w:lineRule="auto"/>
        <w:rPr>
          <w:rFonts w:ascii="Times New Roman" w:eastAsia="Calibri" w:hAnsi="Times New Roman" w:cs="Times New Roman"/>
          <w:b/>
          <w:sz w:val="28"/>
          <w:szCs w:val="28"/>
        </w:rPr>
      </w:pPr>
      <w:r w:rsidRPr="00AF3455">
        <w:rPr>
          <w:rFonts w:ascii="Times New Roman" w:eastAsia="Calibri" w:hAnsi="Times New Roman" w:cs="Times New Roman"/>
          <w:b/>
          <w:sz w:val="28"/>
          <w:szCs w:val="28"/>
        </w:rPr>
        <w:lastRenderedPageBreak/>
        <w:t>Средняя оценка за экзамен– 4,0.</w:t>
      </w:r>
    </w:p>
    <w:p w:rsidR="00343884" w:rsidRPr="00AF3455" w:rsidRDefault="00343884" w:rsidP="00AF345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Средний балл-12</w:t>
      </w:r>
    </w:p>
    <w:p w:rsidR="00AF3455" w:rsidRPr="00AF3455" w:rsidRDefault="00343884" w:rsidP="00AF345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В 2025</w:t>
      </w:r>
      <w:r w:rsidR="00AF3455" w:rsidRPr="00AF3455">
        <w:rPr>
          <w:rFonts w:ascii="Times New Roman" w:eastAsia="Calibri" w:hAnsi="Times New Roman" w:cs="Times New Roman"/>
          <w:sz w:val="28"/>
          <w:szCs w:val="28"/>
        </w:rPr>
        <w:t xml:space="preserve">  году государственный экзамен по </w:t>
      </w:r>
      <w:r w:rsidR="00AF3455" w:rsidRPr="00AF3455">
        <w:rPr>
          <w:rFonts w:ascii="Times New Roman" w:eastAsia="Calibri" w:hAnsi="Times New Roman" w:cs="Times New Roman"/>
          <w:b/>
          <w:sz w:val="28"/>
          <w:szCs w:val="28"/>
        </w:rPr>
        <w:t xml:space="preserve">обществознанию </w:t>
      </w:r>
      <w:r w:rsidR="00AF3455" w:rsidRPr="00AF3455">
        <w:rPr>
          <w:rFonts w:ascii="Times New Roman" w:eastAsia="Calibri" w:hAnsi="Times New Roman" w:cs="Times New Roman"/>
          <w:sz w:val="28"/>
          <w:szCs w:val="28"/>
        </w:rPr>
        <w:t xml:space="preserve"> сда</w:t>
      </w:r>
      <w:r>
        <w:rPr>
          <w:rFonts w:ascii="Times New Roman" w:eastAsia="Calibri" w:hAnsi="Times New Roman" w:cs="Times New Roman"/>
          <w:sz w:val="28"/>
          <w:szCs w:val="28"/>
        </w:rPr>
        <w:t>вали 48</w:t>
      </w:r>
      <w:r w:rsidR="00AF3455" w:rsidRPr="00AF3455">
        <w:rPr>
          <w:rFonts w:ascii="Times New Roman" w:eastAsia="Calibri" w:hAnsi="Times New Roman" w:cs="Times New Roman"/>
          <w:sz w:val="28"/>
          <w:szCs w:val="28"/>
        </w:rPr>
        <w:t xml:space="preserve">  </w:t>
      </w:r>
      <w:proofErr w:type="gramStart"/>
      <w:r w:rsidR="00AF3455" w:rsidRPr="00AF3455">
        <w:rPr>
          <w:rFonts w:ascii="Times New Roman" w:eastAsia="Calibri" w:hAnsi="Times New Roman" w:cs="Times New Roman"/>
          <w:sz w:val="28"/>
          <w:szCs w:val="28"/>
        </w:rPr>
        <w:t>обучающихся</w:t>
      </w:r>
      <w:proofErr w:type="gramEnd"/>
      <w:r w:rsidR="00AF3455" w:rsidRPr="00AF3455">
        <w:rPr>
          <w:rFonts w:ascii="Times New Roman" w:eastAsia="Calibri" w:hAnsi="Times New Roman" w:cs="Times New Roman"/>
          <w:sz w:val="28"/>
          <w:szCs w:val="28"/>
        </w:rPr>
        <w:t>. Это самый популярный и востребованный предмет у выпускников.</w:t>
      </w:r>
    </w:p>
    <w:p w:rsidR="00AF3455" w:rsidRPr="00AF3455" w:rsidRDefault="00343884" w:rsidP="00AF345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w:t>
      </w:r>
      <w:r w:rsidR="00AF3455" w:rsidRPr="00AF3455">
        <w:rPr>
          <w:rFonts w:ascii="Times New Roman" w:eastAsia="Calibri" w:hAnsi="Times New Roman" w:cs="Times New Roman"/>
          <w:sz w:val="28"/>
          <w:szCs w:val="28"/>
        </w:rPr>
        <w:t xml:space="preserve">все обучающиеся преодолели минимальный порог, что является </w:t>
      </w:r>
      <w:r>
        <w:rPr>
          <w:rFonts w:ascii="Times New Roman" w:eastAsia="Calibri" w:hAnsi="Times New Roman" w:cs="Times New Roman"/>
          <w:sz w:val="28"/>
          <w:szCs w:val="28"/>
        </w:rPr>
        <w:t>тревожным</w:t>
      </w:r>
      <w:r w:rsidR="00AF3455" w:rsidRPr="00AF3455">
        <w:rPr>
          <w:rFonts w:ascii="Times New Roman" w:eastAsia="Calibri" w:hAnsi="Times New Roman" w:cs="Times New Roman"/>
          <w:sz w:val="28"/>
          <w:szCs w:val="28"/>
        </w:rPr>
        <w:t xml:space="preserve"> показателем</w:t>
      </w:r>
      <w:r>
        <w:rPr>
          <w:rFonts w:ascii="Times New Roman" w:eastAsia="Calibri" w:hAnsi="Times New Roman" w:cs="Times New Roman"/>
          <w:sz w:val="28"/>
          <w:szCs w:val="28"/>
        </w:rPr>
        <w:t>.</w:t>
      </w:r>
    </w:p>
    <w:p w:rsidR="00AF3455" w:rsidRPr="00AF3455" w:rsidRDefault="00AF3455" w:rsidP="00AF3455">
      <w:pPr>
        <w:spacing w:after="0" w:line="240" w:lineRule="auto"/>
        <w:rPr>
          <w:rFonts w:ascii="Times New Roman" w:eastAsia="Calibri" w:hAnsi="Times New Roman" w:cs="Times New Roman"/>
          <w:b/>
          <w:sz w:val="28"/>
          <w:szCs w:val="28"/>
        </w:rPr>
      </w:pPr>
      <w:r w:rsidRPr="00AF3455">
        <w:rPr>
          <w:rFonts w:ascii="Times New Roman" w:eastAsia="Calibri" w:hAnsi="Times New Roman" w:cs="Times New Roman"/>
          <w:b/>
          <w:sz w:val="28"/>
          <w:szCs w:val="28"/>
        </w:rPr>
        <w:t>Средняя оценка за экзамен– 3,3.</w:t>
      </w:r>
    </w:p>
    <w:p w:rsidR="00AF3455" w:rsidRPr="00AF3455" w:rsidRDefault="00AF3455" w:rsidP="00AF3455">
      <w:pPr>
        <w:spacing w:after="0" w:line="240" w:lineRule="auto"/>
        <w:ind w:firstLine="70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Учителям – предметникам необходимо работать над повышением качества знаний, легкость с которой ученики выбрали данный предмет и результаты экзаменов говорят о завышении оценок учителями, о формировании у обучающихся необъективного оценивания сложности предмета.</w:t>
      </w:r>
    </w:p>
    <w:p w:rsidR="00AF3455" w:rsidRPr="00AF3455" w:rsidRDefault="00AF3455" w:rsidP="00AF3455">
      <w:pPr>
        <w:spacing w:after="0" w:line="240" w:lineRule="auto"/>
        <w:ind w:firstLine="70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Необходимо усилить мониторинг преподавания предмета  «Обществознание» в следующем учебном году.</w:t>
      </w:r>
    </w:p>
    <w:p w:rsidR="00AF3455" w:rsidRPr="00AF3455" w:rsidRDefault="00AF3455" w:rsidP="00AF3455">
      <w:pPr>
        <w:spacing w:after="0" w:line="240" w:lineRule="auto"/>
        <w:ind w:firstLine="709"/>
        <w:jc w:val="both"/>
        <w:rPr>
          <w:rFonts w:ascii="Times New Roman" w:eastAsia="Calibri" w:hAnsi="Times New Roman" w:cs="Times New Roman"/>
          <w:sz w:val="28"/>
          <w:szCs w:val="28"/>
        </w:rPr>
      </w:pPr>
      <w:r w:rsidRPr="00AF3455">
        <w:rPr>
          <w:rFonts w:ascii="Times New Roman" w:eastAsia="Calibri" w:hAnsi="Times New Roman" w:cs="Times New Roman"/>
          <w:bCs/>
          <w:sz w:val="28"/>
          <w:szCs w:val="28"/>
        </w:rPr>
        <w:t xml:space="preserve">8. </w:t>
      </w:r>
      <w:r w:rsidR="00343884">
        <w:rPr>
          <w:rFonts w:ascii="Times New Roman" w:eastAsia="Calibri" w:hAnsi="Times New Roman" w:cs="Times New Roman"/>
          <w:sz w:val="28"/>
          <w:szCs w:val="28"/>
        </w:rPr>
        <w:t>В 2025</w:t>
      </w:r>
      <w:r w:rsidRPr="00AF3455">
        <w:rPr>
          <w:rFonts w:ascii="Times New Roman" w:eastAsia="Calibri" w:hAnsi="Times New Roman" w:cs="Times New Roman"/>
          <w:sz w:val="28"/>
          <w:szCs w:val="28"/>
        </w:rPr>
        <w:t xml:space="preserve"> году государственный экзамен по </w:t>
      </w:r>
      <w:r w:rsidRPr="00AF3455">
        <w:rPr>
          <w:rFonts w:ascii="Times New Roman" w:eastAsia="Calibri" w:hAnsi="Times New Roman" w:cs="Times New Roman"/>
          <w:b/>
          <w:sz w:val="28"/>
          <w:szCs w:val="28"/>
        </w:rPr>
        <w:t>географии</w:t>
      </w:r>
      <w:r w:rsidR="00343884">
        <w:rPr>
          <w:rFonts w:ascii="Times New Roman" w:eastAsia="Calibri" w:hAnsi="Times New Roman" w:cs="Times New Roman"/>
          <w:sz w:val="28"/>
          <w:szCs w:val="28"/>
        </w:rPr>
        <w:t xml:space="preserve">  сдавали 39 </w:t>
      </w:r>
      <w:r w:rsidRPr="00AF3455">
        <w:rPr>
          <w:rFonts w:ascii="Times New Roman" w:eastAsia="Calibri" w:hAnsi="Times New Roman" w:cs="Times New Roman"/>
          <w:sz w:val="28"/>
          <w:szCs w:val="28"/>
        </w:rPr>
        <w:t>выпускника. Этот предмет также является наиболее востребованным у выпускников.</w:t>
      </w:r>
    </w:p>
    <w:p w:rsidR="00AF3455" w:rsidRPr="00AF3455" w:rsidRDefault="00343884" w:rsidP="00AF345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Практически все </w:t>
      </w:r>
      <w:r w:rsidR="00AF3455" w:rsidRPr="00AF3455">
        <w:rPr>
          <w:rFonts w:ascii="Times New Roman" w:eastAsia="Calibri" w:hAnsi="Times New Roman" w:cs="Times New Roman"/>
          <w:sz w:val="28"/>
          <w:szCs w:val="28"/>
        </w:rPr>
        <w:t xml:space="preserve"> прошли минимальный порог и продемонстрировали </w:t>
      </w:r>
      <w:r>
        <w:rPr>
          <w:rFonts w:ascii="Times New Roman" w:eastAsia="Calibri" w:hAnsi="Times New Roman" w:cs="Times New Roman"/>
          <w:sz w:val="28"/>
          <w:szCs w:val="28"/>
        </w:rPr>
        <w:t>удо</w:t>
      </w:r>
      <w:r w:rsidR="00C66E07">
        <w:rPr>
          <w:rFonts w:ascii="Times New Roman" w:eastAsia="Calibri" w:hAnsi="Times New Roman" w:cs="Times New Roman"/>
          <w:sz w:val="28"/>
          <w:szCs w:val="28"/>
        </w:rPr>
        <w:t xml:space="preserve">влетворительное </w:t>
      </w:r>
      <w:r w:rsidR="00AF3455" w:rsidRPr="00AF3455">
        <w:rPr>
          <w:rFonts w:ascii="Times New Roman" w:eastAsia="Calibri" w:hAnsi="Times New Roman" w:cs="Times New Roman"/>
          <w:sz w:val="28"/>
          <w:szCs w:val="28"/>
        </w:rPr>
        <w:t xml:space="preserve"> качество усвоения материала.</w:t>
      </w:r>
    </w:p>
    <w:p w:rsidR="00AF3455" w:rsidRPr="00AF3455" w:rsidRDefault="00AF3455" w:rsidP="00AF3455">
      <w:pPr>
        <w:spacing w:after="0" w:line="240" w:lineRule="auto"/>
        <w:ind w:firstLine="709"/>
        <w:jc w:val="both"/>
        <w:rPr>
          <w:rFonts w:ascii="Times New Roman" w:eastAsia="Calibri" w:hAnsi="Times New Roman" w:cs="Times New Roman"/>
          <w:sz w:val="28"/>
          <w:szCs w:val="28"/>
        </w:rPr>
      </w:pPr>
      <w:r w:rsidRPr="00AF3455">
        <w:rPr>
          <w:rFonts w:ascii="Times New Roman" w:eastAsia="Calibri" w:hAnsi="Times New Roman" w:cs="Times New Roman"/>
          <w:sz w:val="28"/>
          <w:szCs w:val="28"/>
        </w:rPr>
        <w:t>В целом, уровень подготовки выпускников по географии 9-х классов, прошедших аттестацию, на хорошем уровне.</w:t>
      </w:r>
    </w:p>
    <w:p w:rsidR="00AF3455" w:rsidRDefault="00AF3455" w:rsidP="00AF3455">
      <w:pPr>
        <w:spacing w:after="0" w:line="240" w:lineRule="auto"/>
        <w:rPr>
          <w:rFonts w:ascii="Times New Roman" w:eastAsia="Calibri" w:hAnsi="Times New Roman" w:cs="Times New Roman"/>
          <w:b/>
          <w:sz w:val="28"/>
          <w:szCs w:val="28"/>
        </w:rPr>
      </w:pPr>
      <w:r w:rsidRPr="00AF3455">
        <w:rPr>
          <w:rFonts w:ascii="Times New Roman" w:eastAsia="Calibri" w:hAnsi="Times New Roman" w:cs="Times New Roman"/>
          <w:b/>
          <w:sz w:val="28"/>
          <w:szCs w:val="28"/>
        </w:rPr>
        <w:t>Средняя оценка за экзамен– 3,88.</w:t>
      </w:r>
    </w:p>
    <w:p w:rsidR="008B6C07" w:rsidRPr="00AF3455" w:rsidRDefault="008B6C07" w:rsidP="00AF3455">
      <w:pPr>
        <w:spacing w:after="0" w:line="240" w:lineRule="auto"/>
        <w:rPr>
          <w:rFonts w:ascii="Times New Roman" w:eastAsia="Calibri" w:hAnsi="Times New Roman" w:cs="Times New Roman"/>
          <w:b/>
          <w:sz w:val="28"/>
          <w:szCs w:val="28"/>
        </w:rPr>
      </w:pPr>
    </w:p>
    <w:p w:rsidR="00AF3455" w:rsidRPr="00AF3455" w:rsidRDefault="00AF3455" w:rsidP="00AF3455">
      <w:pPr>
        <w:spacing w:after="0" w:line="240" w:lineRule="auto"/>
        <w:ind w:right="-5"/>
        <w:jc w:val="center"/>
        <w:rPr>
          <w:rFonts w:ascii="Times New Roman" w:eastAsia="Trebuchet MS" w:hAnsi="Times New Roman" w:cs="Times New Roman"/>
          <w:b/>
          <w:sz w:val="28"/>
          <w:szCs w:val="28"/>
        </w:rPr>
      </w:pPr>
    </w:p>
    <w:p w:rsidR="00AF3455" w:rsidRPr="00AF3455" w:rsidRDefault="00AF3455" w:rsidP="00AF3455">
      <w:pPr>
        <w:spacing w:after="0" w:line="240" w:lineRule="auto"/>
        <w:ind w:firstLine="709"/>
        <w:rPr>
          <w:rFonts w:ascii="Times New Roman" w:eastAsia="Microsoft JhengHei" w:hAnsi="Times New Roman" w:cs="Times New Roman"/>
          <w:b/>
          <w:sz w:val="28"/>
          <w:szCs w:val="28"/>
          <w:u w:val="single"/>
          <w:lang w:eastAsia="ru-RU"/>
        </w:rPr>
      </w:pPr>
      <w:r w:rsidRPr="00AF3455">
        <w:rPr>
          <w:rFonts w:ascii="Times New Roman" w:eastAsia="Microsoft JhengHei" w:hAnsi="Times New Roman" w:cs="Times New Roman"/>
          <w:b/>
          <w:sz w:val="28"/>
          <w:szCs w:val="28"/>
          <w:u w:val="single"/>
          <w:lang w:eastAsia="ru-RU"/>
        </w:rPr>
        <w:t>Задачи:</w:t>
      </w:r>
    </w:p>
    <w:p w:rsidR="00AF3455" w:rsidRPr="00AF3455" w:rsidRDefault="00AF3455" w:rsidP="00AF3455">
      <w:pPr>
        <w:spacing w:after="0" w:line="240" w:lineRule="auto"/>
        <w:ind w:firstLine="709"/>
        <w:rPr>
          <w:rFonts w:ascii="Times New Roman" w:eastAsia="Microsoft JhengHei" w:hAnsi="Times New Roman" w:cs="Times New Roman"/>
          <w:b/>
          <w:sz w:val="28"/>
          <w:szCs w:val="28"/>
          <w:u w:val="single"/>
          <w:lang w:eastAsia="ru-RU"/>
        </w:rPr>
      </w:pPr>
      <w:r w:rsidRPr="00AF3455">
        <w:rPr>
          <w:rFonts w:ascii="Times New Roman" w:eastAsia="Microsoft JhengHei" w:hAnsi="Times New Roman" w:cs="Times New Roman"/>
          <w:b/>
          <w:sz w:val="28"/>
          <w:szCs w:val="28"/>
          <w:u w:val="single"/>
          <w:lang w:eastAsia="ru-RU"/>
        </w:rPr>
        <w:t>1. Оптимизация учебной, психологической нагрузки обучающихся, выпускников.</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1. Провести корректировку учебного плана МБОУ СОШ № 21 им. Семенова Д.В. для 9 класса, для оптимизации количества учебных часов на основные предметы, и предметы выбираемые выпускниками для сдачи</w:t>
      </w:r>
      <w:r w:rsidR="00C66E07">
        <w:rPr>
          <w:rFonts w:ascii="Times New Roman" w:eastAsia="Microsoft JhengHei" w:hAnsi="Times New Roman" w:cs="Times New Roman"/>
          <w:sz w:val="28"/>
          <w:szCs w:val="28"/>
          <w:lang w:eastAsia="ru-RU"/>
        </w:rPr>
        <w:t xml:space="preserve">  </w:t>
      </w:r>
      <w:r w:rsidRPr="00AF3455">
        <w:rPr>
          <w:rFonts w:ascii="Times New Roman" w:eastAsia="Microsoft JhengHei" w:hAnsi="Times New Roman" w:cs="Times New Roman"/>
          <w:sz w:val="28"/>
          <w:szCs w:val="28"/>
          <w:lang w:eastAsia="ru-RU"/>
        </w:rPr>
        <w:t xml:space="preserve"> ГИА-9.</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Учителям-предметникам необходимо  создание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осознанно</w:t>
      </w:r>
      <w:r w:rsidR="00C66E07">
        <w:rPr>
          <w:rFonts w:ascii="Times New Roman" w:eastAsia="Microsoft JhengHei" w:hAnsi="Times New Roman" w:cs="Times New Roman"/>
          <w:sz w:val="28"/>
          <w:szCs w:val="28"/>
          <w:lang w:eastAsia="ru-RU"/>
        </w:rPr>
        <w:t xml:space="preserve">        </w:t>
      </w:r>
      <w:proofErr w:type="gramStart"/>
      <w:r w:rsidRPr="00AF3455">
        <w:rPr>
          <w:rFonts w:ascii="Times New Roman" w:eastAsia="Microsoft JhengHei" w:hAnsi="Times New Roman" w:cs="Times New Roman"/>
          <w:sz w:val="28"/>
          <w:szCs w:val="28"/>
          <w:lang w:eastAsia="ru-RU"/>
        </w:rPr>
        <w:t xml:space="preserve">( </w:t>
      </w:r>
      <w:proofErr w:type="gramEnd"/>
      <w:r w:rsidRPr="00AF3455">
        <w:rPr>
          <w:rFonts w:ascii="Times New Roman" w:eastAsia="Microsoft JhengHei" w:hAnsi="Times New Roman" w:cs="Times New Roman"/>
          <w:sz w:val="28"/>
          <w:szCs w:val="28"/>
          <w:lang w:eastAsia="ru-RU"/>
        </w:rPr>
        <w:t>добросовестная подготовка к каждому уроку, проработка поурочного плана).</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достигается прежде всего умением учителя выделять главное, чтобы учащиеся поняли и усвоили суть (главную идею, закон и правило), а не второстепенный материал.</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lastRenderedPageBreak/>
        <w:t>2. Создание возможности для максимального развития каждого ученика в условиях коллективной работы (на уроке).</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определяется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w:t>
      </w:r>
    </w:p>
    <w:p w:rsidR="00AF3455" w:rsidRPr="00AF3455" w:rsidRDefault="00AF3455" w:rsidP="00AF3455">
      <w:pPr>
        <w:spacing w:after="0" w:line="240" w:lineRule="auto"/>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4. Увеличение доли самостоятельной работы учащихся на уроке. По рез</w:t>
      </w:r>
      <w:r w:rsidR="00C66E07">
        <w:rPr>
          <w:rFonts w:ascii="Times New Roman" w:eastAsia="Microsoft JhengHei" w:hAnsi="Times New Roman" w:cs="Times New Roman"/>
          <w:sz w:val="28"/>
          <w:szCs w:val="28"/>
          <w:lang w:eastAsia="ru-RU"/>
        </w:rPr>
        <w:t>ультатам ВШК 2024-2025</w:t>
      </w:r>
      <w:r w:rsidRPr="00AF3455">
        <w:rPr>
          <w:rFonts w:ascii="Times New Roman" w:eastAsia="Microsoft JhengHei" w:hAnsi="Times New Roman" w:cs="Times New Roman"/>
          <w:sz w:val="28"/>
          <w:szCs w:val="28"/>
          <w:lang w:eastAsia="ru-RU"/>
        </w:rPr>
        <w:t xml:space="preserve"> учебного года выявлена закономерность на уроках   сочетается трудная и напряженная работа учителя с бездельем отдельных  учащихся, которые только делают вид, что внимательно слушают учителя.</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5. Соблюдение </w:t>
      </w:r>
      <w:proofErr w:type="spellStart"/>
      <w:r w:rsidRPr="00AF3455">
        <w:rPr>
          <w:rFonts w:ascii="Times New Roman" w:eastAsia="Microsoft JhengHei" w:hAnsi="Times New Roman" w:cs="Times New Roman"/>
          <w:sz w:val="28"/>
          <w:szCs w:val="28"/>
          <w:lang w:eastAsia="ru-RU"/>
        </w:rPr>
        <w:t>межпредметных</w:t>
      </w:r>
      <w:proofErr w:type="spellEnd"/>
      <w:r w:rsidRPr="00AF3455">
        <w:rPr>
          <w:rFonts w:ascii="Times New Roman" w:eastAsia="Microsoft JhengHei" w:hAnsi="Times New Roman" w:cs="Times New Roman"/>
          <w:sz w:val="28"/>
          <w:szCs w:val="28"/>
          <w:lang w:eastAsia="ru-RU"/>
        </w:rPr>
        <w:t xml:space="preserve"> и </w:t>
      </w:r>
      <w:proofErr w:type="spellStart"/>
      <w:r w:rsidRPr="00AF3455">
        <w:rPr>
          <w:rFonts w:ascii="Times New Roman" w:eastAsia="Microsoft JhengHei" w:hAnsi="Times New Roman" w:cs="Times New Roman"/>
          <w:sz w:val="28"/>
          <w:szCs w:val="28"/>
          <w:lang w:eastAsia="ru-RU"/>
        </w:rPr>
        <w:t>внутрипреметных</w:t>
      </w:r>
      <w:proofErr w:type="spellEnd"/>
      <w:r w:rsidRPr="00AF3455">
        <w:rPr>
          <w:rFonts w:ascii="Times New Roman" w:eastAsia="Microsoft JhengHei" w:hAnsi="Times New Roman" w:cs="Times New Roman"/>
          <w:sz w:val="28"/>
          <w:szCs w:val="28"/>
          <w:lang w:eastAsia="ru-RU"/>
        </w:rPr>
        <w:t xml:space="preserve"> связей.</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6. Формирование и повышение уровня  </w:t>
      </w:r>
      <w:proofErr w:type="spellStart"/>
      <w:r w:rsidRPr="00AF3455">
        <w:rPr>
          <w:rFonts w:ascii="Times New Roman" w:eastAsia="Microsoft JhengHei" w:hAnsi="Times New Roman" w:cs="Times New Roman"/>
          <w:sz w:val="28"/>
          <w:szCs w:val="28"/>
          <w:lang w:eastAsia="ru-RU"/>
        </w:rPr>
        <w:t>общеинтеллектуальных</w:t>
      </w:r>
      <w:proofErr w:type="spellEnd"/>
      <w:r w:rsidRPr="00AF3455">
        <w:rPr>
          <w:rFonts w:ascii="Times New Roman" w:eastAsia="Microsoft JhengHei" w:hAnsi="Times New Roman" w:cs="Times New Roman"/>
          <w:sz w:val="28"/>
          <w:szCs w:val="28"/>
          <w:lang w:eastAsia="ru-RU"/>
        </w:rPr>
        <w:t xml:space="preserve"> навыков учащихся (прежде всего вычислительных и навыков чтения). Надо учить работать с учебником именно на уроке, школьники должны учиться выделять главное из прочитанного, составлять план прочитанного, уметь конспектировать.</w:t>
      </w:r>
    </w:p>
    <w:p w:rsidR="00AF3455" w:rsidRPr="00AF3455" w:rsidRDefault="00AF3455" w:rsidP="00AF3455">
      <w:pPr>
        <w:spacing w:after="0" w:line="240" w:lineRule="auto"/>
        <w:ind w:firstLine="709"/>
        <w:rPr>
          <w:rFonts w:ascii="Times New Roman" w:eastAsia="Microsoft JhengHei" w:hAnsi="Times New Roman" w:cs="Times New Roman"/>
          <w:b/>
          <w:sz w:val="28"/>
          <w:szCs w:val="28"/>
          <w:u w:val="single"/>
          <w:lang w:eastAsia="ru-RU"/>
        </w:rPr>
      </w:pPr>
      <w:r w:rsidRPr="00AF3455">
        <w:rPr>
          <w:rFonts w:ascii="Times New Roman" w:eastAsia="Microsoft JhengHei" w:hAnsi="Times New Roman" w:cs="Times New Roman"/>
          <w:b/>
          <w:sz w:val="28"/>
          <w:szCs w:val="28"/>
          <w:lang w:eastAsia="ru-RU"/>
        </w:rPr>
        <w:t xml:space="preserve">         </w:t>
      </w:r>
      <w:r w:rsidRPr="00AF3455">
        <w:rPr>
          <w:rFonts w:ascii="Times New Roman" w:eastAsia="Microsoft JhengHei" w:hAnsi="Times New Roman" w:cs="Times New Roman"/>
          <w:b/>
          <w:sz w:val="28"/>
          <w:szCs w:val="28"/>
          <w:u w:val="single"/>
          <w:lang w:eastAsia="ru-RU"/>
        </w:rPr>
        <w:t xml:space="preserve"> 2.  Повышение мотивационной составляющей:</w:t>
      </w:r>
    </w:p>
    <w:p w:rsidR="00AF3455" w:rsidRPr="00AF3455" w:rsidRDefault="00AF3455" w:rsidP="00AF3455">
      <w:pPr>
        <w:spacing w:after="0" w:line="240" w:lineRule="auto"/>
        <w:jc w:val="both"/>
        <w:rPr>
          <w:rFonts w:ascii="Times New Roman" w:eastAsia="Microsoft JhengHei" w:hAnsi="Times New Roman" w:cs="Times New Roman"/>
          <w:sz w:val="28"/>
          <w:szCs w:val="28"/>
          <w:u w:val="single"/>
          <w:lang w:eastAsia="ru-RU"/>
        </w:rPr>
      </w:pPr>
      <w:r w:rsidRPr="00AF3455">
        <w:rPr>
          <w:rFonts w:ascii="Times New Roman" w:eastAsia="Microsoft JhengHei" w:hAnsi="Times New Roman" w:cs="Times New Roman"/>
          <w:sz w:val="28"/>
          <w:szCs w:val="28"/>
          <w:u w:val="single"/>
          <w:lang w:eastAsia="ru-RU"/>
        </w:rPr>
        <w:t>- повышение мотивации  обучающихся, в т.ч. выпускников к  учебной деятельности,  к результатам ГИА,  к  профессиональному самоопределению.</w:t>
      </w:r>
    </w:p>
    <w:p w:rsidR="00AF3455" w:rsidRPr="00AF3455" w:rsidRDefault="00AF3455" w:rsidP="00AF3455">
      <w:pPr>
        <w:spacing w:after="0" w:line="240" w:lineRule="auto"/>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AF3455" w:rsidRPr="00AF3455" w:rsidRDefault="00AF3455" w:rsidP="00AF3455">
      <w:pPr>
        <w:spacing w:after="0" w:line="240" w:lineRule="auto"/>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проведение диагностики познавательных потребностей обучающихся;</w:t>
      </w:r>
    </w:p>
    <w:p w:rsidR="00AF3455" w:rsidRPr="00AF3455" w:rsidRDefault="00AF3455" w:rsidP="00AF3455">
      <w:pPr>
        <w:spacing w:after="0" w:line="240" w:lineRule="auto"/>
        <w:ind w:firstLine="709"/>
        <w:jc w:val="both"/>
        <w:rPr>
          <w:rFonts w:ascii="Times New Roman" w:eastAsia="Microsoft JhengHei" w:hAnsi="Times New Roman" w:cs="Times New Roman"/>
          <w:b/>
          <w:sz w:val="28"/>
          <w:szCs w:val="28"/>
          <w:u w:val="single"/>
          <w:lang w:eastAsia="ru-RU"/>
        </w:rPr>
      </w:pPr>
      <w:r w:rsidRPr="00AF3455">
        <w:rPr>
          <w:rFonts w:ascii="Times New Roman" w:eastAsia="Microsoft JhengHei" w:hAnsi="Times New Roman" w:cs="Times New Roman"/>
          <w:b/>
          <w:sz w:val="28"/>
          <w:szCs w:val="28"/>
          <w:u w:val="single"/>
          <w:lang w:eastAsia="ru-RU"/>
        </w:rPr>
        <w:t>3. Совершенствование деятельности учителей-предметников по повышению качества подготовки выпускников к ГИА.</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1.Педагогическому коллективу вести целенаправленную систематическую </w:t>
      </w:r>
      <w:proofErr w:type="spellStart"/>
      <w:r w:rsidRPr="00AF3455">
        <w:rPr>
          <w:rFonts w:ascii="Times New Roman" w:eastAsia="Microsoft JhengHei" w:hAnsi="Times New Roman" w:cs="Times New Roman"/>
          <w:sz w:val="28"/>
          <w:szCs w:val="28"/>
          <w:lang w:eastAsia="ru-RU"/>
        </w:rPr>
        <w:t>предпрофильную</w:t>
      </w:r>
      <w:proofErr w:type="spellEnd"/>
      <w:r w:rsidRPr="00AF3455">
        <w:rPr>
          <w:rFonts w:ascii="Times New Roman" w:eastAsia="Microsoft JhengHei" w:hAnsi="Times New Roman" w:cs="Times New Roman"/>
          <w:sz w:val="28"/>
          <w:szCs w:val="28"/>
          <w:lang w:eastAsia="ru-RU"/>
        </w:rPr>
        <w:t xml:space="preserve"> и профильную работу по повышению качества образования </w:t>
      </w:r>
      <w:proofErr w:type="gramStart"/>
      <w:r w:rsidRPr="00AF3455">
        <w:rPr>
          <w:rFonts w:ascii="Times New Roman" w:eastAsia="Microsoft JhengHei" w:hAnsi="Times New Roman" w:cs="Times New Roman"/>
          <w:sz w:val="28"/>
          <w:szCs w:val="28"/>
          <w:lang w:eastAsia="ru-RU"/>
        </w:rPr>
        <w:t>обучающихся</w:t>
      </w:r>
      <w:proofErr w:type="gramEnd"/>
      <w:r w:rsidRPr="00AF3455">
        <w:rPr>
          <w:rFonts w:ascii="Times New Roman" w:eastAsia="Microsoft JhengHei" w:hAnsi="Times New Roman" w:cs="Times New Roman"/>
          <w:sz w:val="28"/>
          <w:szCs w:val="28"/>
          <w:lang w:eastAsia="ru-RU"/>
        </w:rPr>
        <w:t xml:space="preserve"> 9 класса в соответств</w:t>
      </w:r>
      <w:r w:rsidR="00C66E07">
        <w:rPr>
          <w:rFonts w:ascii="Times New Roman" w:eastAsia="Microsoft JhengHei" w:hAnsi="Times New Roman" w:cs="Times New Roman"/>
          <w:sz w:val="28"/>
          <w:szCs w:val="28"/>
          <w:lang w:eastAsia="ru-RU"/>
        </w:rPr>
        <w:t>ии с Планом работы школы на 2025-2026</w:t>
      </w:r>
      <w:r w:rsidRPr="00AF3455">
        <w:rPr>
          <w:rFonts w:ascii="Times New Roman" w:eastAsia="Microsoft JhengHei" w:hAnsi="Times New Roman" w:cs="Times New Roman"/>
          <w:sz w:val="28"/>
          <w:szCs w:val="28"/>
          <w:lang w:eastAsia="ru-RU"/>
        </w:rPr>
        <w:t xml:space="preserve"> учебный год. </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lastRenderedPageBreak/>
        <w:t xml:space="preserve">2.Учителям - предметникам, преподающим в 9-м классе, классному  руководителю 9-го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3.Учителям - предметникам, преподающим в 9 классе, организовать </w:t>
      </w:r>
      <w:proofErr w:type="spellStart"/>
      <w:r w:rsidRPr="00AF3455">
        <w:rPr>
          <w:rFonts w:ascii="Times New Roman" w:eastAsia="Microsoft JhengHei" w:hAnsi="Times New Roman" w:cs="Times New Roman"/>
          <w:sz w:val="28"/>
          <w:szCs w:val="28"/>
          <w:lang w:eastAsia="ru-RU"/>
        </w:rPr>
        <w:t>разноуровневую</w:t>
      </w:r>
      <w:proofErr w:type="spellEnd"/>
      <w:r w:rsidRPr="00AF3455">
        <w:rPr>
          <w:rFonts w:ascii="Times New Roman" w:eastAsia="Microsoft JhengHei" w:hAnsi="Times New Roman" w:cs="Times New Roman"/>
          <w:sz w:val="28"/>
          <w:szCs w:val="28"/>
          <w:lang w:eastAsia="ru-RU"/>
        </w:rP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банком тренировочных материалов демоверсий </w:t>
      </w:r>
      <w:proofErr w:type="spellStart"/>
      <w:r w:rsidRPr="00AF3455">
        <w:rPr>
          <w:rFonts w:ascii="Times New Roman" w:eastAsia="Microsoft JhengHei" w:hAnsi="Times New Roman" w:cs="Times New Roman"/>
          <w:sz w:val="28"/>
          <w:szCs w:val="28"/>
          <w:lang w:eastAsia="ru-RU"/>
        </w:rPr>
        <w:t>КИМов</w:t>
      </w:r>
      <w:proofErr w:type="spellEnd"/>
      <w:r w:rsidRPr="00AF3455">
        <w:rPr>
          <w:rFonts w:ascii="Times New Roman" w:eastAsia="Microsoft JhengHei" w:hAnsi="Times New Roman" w:cs="Times New Roman"/>
          <w:sz w:val="28"/>
          <w:szCs w:val="28"/>
          <w:lang w:eastAsia="ru-RU"/>
        </w:rPr>
        <w:t xml:space="preserve"> по всем предметам.</w:t>
      </w:r>
    </w:p>
    <w:p w:rsidR="00AF3455" w:rsidRPr="00AF3455" w:rsidRDefault="00AF3455" w:rsidP="00AF3455">
      <w:pPr>
        <w:spacing w:after="0" w:line="240" w:lineRule="auto"/>
        <w:jc w:val="both"/>
        <w:rPr>
          <w:rFonts w:ascii="Times New Roman" w:eastAsia="Trebuchet MS" w:hAnsi="Times New Roman" w:cs="Times New Roman"/>
          <w:color w:val="000000"/>
          <w:sz w:val="28"/>
          <w:szCs w:val="28"/>
        </w:rPr>
      </w:pPr>
      <w:r w:rsidRPr="00AF3455">
        <w:rPr>
          <w:rFonts w:ascii="Times New Roman" w:eastAsia="Trebuchet MS" w:hAnsi="Times New Roman" w:cs="Times New Roman"/>
          <w:sz w:val="28"/>
          <w:szCs w:val="28"/>
        </w:rPr>
        <w:t xml:space="preserve">          </w:t>
      </w:r>
      <w:r w:rsidR="00C66E07">
        <w:rPr>
          <w:rFonts w:ascii="Times New Roman" w:eastAsia="Trebuchet MS" w:hAnsi="Times New Roman" w:cs="Times New Roman"/>
          <w:color w:val="000000"/>
          <w:sz w:val="28"/>
          <w:szCs w:val="28"/>
        </w:rPr>
        <w:t xml:space="preserve">  4.  Провести в декабре 2025</w:t>
      </w:r>
      <w:r w:rsidRPr="00AF3455">
        <w:rPr>
          <w:rFonts w:ascii="Times New Roman" w:eastAsia="Trebuchet MS" w:hAnsi="Times New Roman" w:cs="Times New Roman"/>
          <w:color w:val="000000"/>
          <w:sz w:val="28"/>
          <w:szCs w:val="28"/>
        </w:rPr>
        <w:t xml:space="preserve"> года </w:t>
      </w:r>
      <w:proofErr w:type="spellStart"/>
      <w:r w:rsidRPr="00AF3455">
        <w:rPr>
          <w:rFonts w:ascii="Times New Roman" w:eastAsia="Trebuchet MS" w:hAnsi="Times New Roman" w:cs="Times New Roman"/>
          <w:color w:val="000000"/>
          <w:sz w:val="28"/>
          <w:szCs w:val="28"/>
        </w:rPr>
        <w:t>внутришкольный</w:t>
      </w:r>
      <w:proofErr w:type="spellEnd"/>
      <w:r w:rsidRPr="00AF3455">
        <w:rPr>
          <w:rFonts w:ascii="Times New Roman" w:eastAsia="Trebuchet MS" w:hAnsi="Times New Roman" w:cs="Times New Roman"/>
          <w:color w:val="000000"/>
          <w:sz w:val="28"/>
          <w:szCs w:val="28"/>
        </w:rPr>
        <w:t xml:space="preserve"> семинар  «Практика работы по подготовке к ГИА в школе: успехи и неудачи» с участием всех педагогов, работающих в 8-11 классах.</w:t>
      </w:r>
    </w:p>
    <w:p w:rsidR="00AF3455" w:rsidRPr="00AF3455" w:rsidRDefault="00AF3455" w:rsidP="00AF3455">
      <w:pPr>
        <w:spacing w:after="0" w:line="240" w:lineRule="auto"/>
        <w:ind w:firstLine="709"/>
        <w:jc w:val="both"/>
        <w:rPr>
          <w:rFonts w:ascii="Times New Roman" w:eastAsia="Microsoft JhengHei" w:hAnsi="Times New Roman" w:cs="Times New Roman"/>
          <w:b/>
          <w:sz w:val="28"/>
          <w:szCs w:val="28"/>
          <w:u w:val="single"/>
          <w:lang w:eastAsia="ru-RU"/>
        </w:rPr>
      </w:pPr>
      <w:r w:rsidRPr="00AF3455">
        <w:rPr>
          <w:rFonts w:ascii="Times New Roman" w:eastAsia="Microsoft JhengHei" w:hAnsi="Times New Roman" w:cs="Times New Roman"/>
          <w:b/>
          <w:sz w:val="28"/>
          <w:szCs w:val="28"/>
          <w:lang w:eastAsia="ru-RU"/>
        </w:rPr>
        <w:t xml:space="preserve">      </w:t>
      </w:r>
      <w:r w:rsidRPr="00AF3455">
        <w:rPr>
          <w:rFonts w:ascii="Times New Roman" w:eastAsia="Microsoft JhengHei" w:hAnsi="Times New Roman" w:cs="Times New Roman"/>
          <w:b/>
          <w:sz w:val="28"/>
          <w:szCs w:val="28"/>
          <w:u w:val="single"/>
          <w:lang w:eastAsia="ru-RU"/>
        </w:rPr>
        <w:t>4. Корректировка в работе администрации школы в рамках подготовки и проведения ГИА.</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1.Провести  педагогический совет по теме «Система работы с </w:t>
      </w:r>
      <w:proofErr w:type="gramStart"/>
      <w:r w:rsidRPr="00AF3455">
        <w:rPr>
          <w:rFonts w:ascii="Times New Roman" w:eastAsia="Microsoft JhengHei" w:hAnsi="Times New Roman" w:cs="Times New Roman"/>
          <w:sz w:val="28"/>
          <w:szCs w:val="28"/>
          <w:lang w:eastAsia="ru-RU"/>
        </w:rPr>
        <w:t>обучающимися</w:t>
      </w:r>
      <w:proofErr w:type="gramEnd"/>
      <w:r w:rsidRPr="00AF3455">
        <w:rPr>
          <w:rFonts w:ascii="Times New Roman" w:eastAsia="Microsoft JhengHei" w:hAnsi="Times New Roman" w:cs="Times New Roman"/>
          <w:sz w:val="28"/>
          <w:szCs w:val="28"/>
          <w:lang w:eastAsia="ru-RU"/>
        </w:rPr>
        <w:t xml:space="preserve"> по подготовке к ГИА: анал</w:t>
      </w:r>
      <w:r w:rsidR="00C66E07">
        <w:rPr>
          <w:rFonts w:ascii="Times New Roman" w:eastAsia="Microsoft JhengHei" w:hAnsi="Times New Roman" w:cs="Times New Roman"/>
          <w:sz w:val="28"/>
          <w:szCs w:val="28"/>
          <w:lang w:eastAsia="ru-RU"/>
        </w:rPr>
        <w:t>из деятельности»  до ноября 2025</w:t>
      </w:r>
      <w:r w:rsidRPr="00AF3455">
        <w:rPr>
          <w:rFonts w:ascii="Times New Roman" w:eastAsia="Microsoft JhengHei" w:hAnsi="Times New Roman" w:cs="Times New Roman"/>
          <w:sz w:val="28"/>
          <w:szCs w:val="28"/>
          <w:lang w:eastAsia="ru-RU"/>
        </w:rPr>
        <w:t xml:space="preserve"> года.</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2. Осуществлять контроль качества преподавания  русского языка, математики и предметов по выбору, внести в систему ВШК персональный </w:t>
      </w:r>
      <w:proofErr w:type="gramStart"/>
      <w:r w:rsidRPr="00AF3455">
        <w:rPr>
          <w:rFonts w:ascii="Times New Roman" w:eastAsia="Microsoft JhengHei" w:hAnsi="Times New Roman" w:cs="Times New Roman"/>
          <w:sz w:val="28"/>
          <w:szCs w:val="28"/>
          <w:lang w:eastAsia="ru-RU"/>
        </w:rPr>
        <w:t>контроль за</w:t>
      </w:r>
      <w:proofErr w:type="gramEnd"/>
      <w:r w:rsidRPr="00AF3455">
        <w:rPr>
          <w:rFonts w:ascii="Times New Roman" w:eastAsia="Microsoft JhengHei" w:hAnsi="Times New Roman" w:cs="Times New Roman"/>
          <w:sz w:val="28"/>
          <w:szCs w:val="28"/>
          <w:lang w:eastAsia="ru-RU"/>
        </w:rPr>
        <w:t xml:space="preserve"> работой учителей - предметников.</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3. 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5. Классному  руководителю совместно с зам. директора по УВР информировать родителей о результатах срезов и уровне подготовки учащихся  к ОГЭ на классном собрании.</w:t>
      </w:r>
    </w:p>
    <w:p w:rsidR="00AF3455" w:rsidRPr="00AF3455" w:rsidRDefault="00AF3455" w:rsidP="00AF3455">
      <w:pPr>
        <w:spacing w:after="0" w:line="240" w:lineRule="auto"/>
        <w:ind w:firstLine="709"/>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6. Продолжить работу по совершенствованию  </w:t>
      </w:r>
      <w:proofErr w:type="gramStart"/>
      <w:r w:rsidRPr="00AF3455">
        <w:rPr>
          <w:rFonts w:ascii="Times New Roman" w:eastAsia="Microsoft JhengHei" w:hAnsi="Times New Roman" w:cs="Times New Roman"/>
          <w:sz w:val="28"/>
          <w:szCs w:val="28"/>
          <w:lang w:eastAsia="ru-RU"/>
        </w:rPr>
        <w:t>системы организации итоговой аттестации выпускников школы</w:t>
      </w:r>
      <w:proofErr w:type="gramEnd"/>
      <w:r w:rsidRPr="00AF3455">
        <w:rPr>
          <w:rFonts w:ascii="Times New Roman" w:eastAsia="Microsoft JhengHei" w:hAnsi="Times New Roman" w:cs="Times New Roman"/>
          <w:sz w:val="28"/>
          <w:szCs w:val="28"/>
          <w:lang w:eastAsia="ru-RU"/>
        </w:rPr>
        <w:t xml:space="preserve"> в форме ГИА через повышение информационной компетенции участников образовательного процесса;</w:t>
      </w:r>
      <w:r w:rsidRPr="00AF3455">
        <w:rPr>
          <w:rFonts w:ascii="Times New Roman" w:eastAsia="Microsoft JhengHei" w:hAnsi="Times New Roman" w:cs="Times New Roman"/>
          <w:color w:val="5B5B5B"/>
          <w:sz w:val="28"/>
          <w:szCs w:val="28"/>
          <w:lang w:eastAsia="ru-RU"/>
        </w:rPr>
        <w:t xml:space="preserve"> </w:t>
      </w:r>
      <w:r w:rsidRPr="00AF3455">
        <w:rPr>
          <w:rFonts w:ascii="Times New Roman" w:eastAsia="Microsoft JhengHei" w:hAnsi="Times New Roman" w:cs="Times New Roman"/>
          <w:sz w:val="28"/>
          <w:szCs w:val="28"/>
          <w:lang w:eastAsia="ru-RU"/>
        </w:rPr>
        <w:t>Выработать  программу  подготовки учащихся к ГИА-9, которая будет начинаться с начального звена</w:t>
      </w:r>
    </w:p>
    <w:p w:rsidR="00AF3455" w:rsidRPr="00AF3455" w:rsidRDefault="00AF3455" w:rsidP="00AF3455">
      <w:pPr>
        <w:spacing w:after="0" w:line="240" w:lineRule="auto"/>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lang w:eastAsia="ru-RU"/>
        </w:rPr>
        <w:t xml:space="preserve">           7. 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AF3455" w:rsidRPr="00AF3455" w:rsidRDefault="00AF3455" w:rsidP="00AF3455">
      <w:pPr>
        <w:spacing w:after="0" w:line="240" w:lineRule="auto"/>
        <w:jc w:val="both"/>
        <w:rPr>
          <w:rFonts w:ascii="Times New Roman" w:eastAsia="Microsoft JhengHei" w:hAnsi="Times New Roman" w:cs="Times New Roman"/>
          <w:b/>
          <w:sz w:val="28"/>
          <w:szCs w:val="28"/>
          <w:lang w:eastAsia="ru-RU"/>
        </w:rPr>
      </w:pPr>
      <w:r w:rsidRPr="00AF3455">
        <w:rPr>
          <w:rFonts w:ascii="Times New Roman" w:eastAsia="Microsoft JhengHei" w:hAnsi="Times New Roman" w:cs="Times New Roman"/>
          <w:sz w:val="28"/>
          <w:szCs w:val="28"/>
          <w:u w:val="single"/>
          <w:lang w:eastAsia="ru-RU"/>
        </w:rPr>
        <w:t xml:space="preserve">- организационное направление деятельности: </w:t>
      </w:r>
      <w:r w:rsidRPr="00AF3455">
        <w:rPr>
          <w:rFonts w:ascii="Times New Roman" w:eastAsia="Microsoft JhengHei" w:hAnsi="Times New Roman" w:cs="Times New Roman"/>
          <w:sz w:val="28"/>
          <w:szCs w:val="28"/>
          <w:lang w:eastAsia="ru-RU"/>
        </w:rPr>
        <w:t>координация действий администрации и педагогов школы направленных на повышение качества подготовки к ГИА : администраци</w:t>
      </w:r>
      <w:proofErr w:type="gramStart"/>
      <w:r w:rsidRPr="00AF3455">
        <w:rPr>
          <w:rFonts w:ascii="Times New Roman" w:eastAsia="Microsoft JhengHei" w:hAnsi="Times New Roman" w:cs="Times New Roman"/>
          <w:sz w:val="28"/>
          <w:szCs w:val="28"/>
          <w:lang w:eastAsia="ru-RU"/>
        </w:rPr>
        <w:t>я-</w:t>
      </w:r>
      <w:proofErr w:type="gramEnd"/>
      <w:r w:rsidRPr="00AF3455">
        <w:rPr>
          <w:rFonts w:ascii="Times New Roman" w:eastAsia="Microsoft JhengHei" w:hAnsi="Times New Roman" w:cs="Times New Roman"/>
          <w:sz w:val="28"/>
          <w:szCs w:val="28"/>
          <w:lang w:eastAsia="ru-RU"/>
        </w:rPr>
        <w:t xml:space="preserve"> педагоги- родители- учащиеся.</w:t>
      </w:r>
    </w:p>
    <w:p w:rsidR="00AF3455" w:rsidRPr="00AF3455" w:rsidRDefault="00AF3455" w:rsidP="00AF3455">
      <w:pPr>
        <w:spacing w:after="0" w:line="240" w:lineRule="auto"/>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u w:val="single"/>
          <w:lang w:eastAsia="ru-RU"/>
        </w:rPr>
        <w:t>- контрольно-коррекционное направление деятельности</w:t>
      </w:r>
      <w:r w:rsidRPr="00AF3455">
        <w:rPr>
          <w:rFonts w:ascii="Times New Roman" w:eastAsia="Microsoft JhengHei" w:hAnsi="Times New Roman" w:cs="Times New Roman"/>
          <w:sz w:val="28"/>
          <w:szCs w:val="28"/>
          <w:lang w:eastAsia="ru-RU"/>
        </w:rPr>
        <w:t>:  выявление уровня подготовки и проведения ГИА</w:t>
      </w:r>
      <w:proofErr w:type="gramStart"/>
      <w:r w:rsidRPr="00AF3455">
        <w:rPr>
          <w:rFonts w:ascii="Times New Roman" w:eastAsia="Microsoft JhengHei" w:hAnsi="Times New Roman" w:cs="Times New Roman"/>
          <w:sz w:val="28"/>
          <w:szCs w:val="28"/>
          <w:lang w:eastAsia="ru-RU"/>
        </w:rPr>
        <w:t xml:space="preserve"> .</w:t>
      </w:r>
      <w:proofErr w:type="gramEnd"/>
    </w:p>
    <w:p w:rsidR="00AF3455" w:rsidRPr="00AF3455" w:rsidRDefault="00AF3455" w:rsidP="00AF3455">
      <w:pPr>
        <w:spacing w:after="0" w:line="240" w:lineRule="auto"/>
        <w:jc w:val="both"/>
        <w:rPr>
          <w:rFonts w:ascii="Times New Roman" w:eastAsia="Microsoft JhengHei" w:hAnsi="Times New Roman" w:cs="Times New Roman"/>
          <w:b/>
          <w:sz w:val="28"/>
          <w:szCs w:val="28"/>
          <w:lang w:eastAsia="ru-RU"/>
        </w:rPr>
      </w:pPr>
      <w:r w:rsidRPr="00AF3455">
        <w:rPr>
          <w:rFonts w:ascii="Times New Roman" w:eastAsia="Microsoft JhengHei" w:hAnsi="Times New Roman" w:cs="Times New Roman"/>
          <w:sz w:val="28"/>
          <w:szCs w:val="28"/>
          <w:u w:val="single"/>
          <w:lang w:eastAsia="ru-RU"/>
        </w:rPr>
        <w:t>- информационное направление:</w:t>
      </w:r>
      <w:r w:rsidRPr="00AF3455">
        <w:rPr>
          <w:rFonts w:ascii="Times New Roman" w:eastAsia="Microsoft JhengHei" w:hAnsi="Times New Roman" w:cs="Times New Roman"/>
          <w:b/>
          <w:sz w:val="28"/>
          <w:szCs w:val="28"/>
          <w:lang w:eastAsia="ru-RU"/>
        </w:rPr>
        <w:t xml:space="preserve"> </w:t>
      </w:r>
      <w:r w:rsidRPr="00AF3455">
        <w:rPr>
          <w:rFonts w:ascii="Times New Roman" w:eastAsia="Microsoft JhengHei" w:hAnsi="Times New Roman" w:cs="Times New Roman"/>
          <w:sz w:val="28"/>
          <w:szCs w:val="28"/>
          <w:lang w:eastAsia="ru-RU"/>
        </w:rPr>
        <w:t xml:space="preserve">информационная осведомленность всех участников образовательного процесса, как условие включенности в </w:t>
      </w:r>
      <w:r w:rsidRPr="00AF3455">
        <w:rPr>
          <w:rFonts w:ascii="Times New Roman" w:eastAsia="Microsoft JhengHei" w:hAnsi="Times New Roman" w:cs="Times New Roman"/>
          <w:sz w:val="28"/>
          <w:szCs w:val="28"/>
          <w:lang w:eastAsia="ru-RU"/>
        </w:rPr>
        <w:lastRenderedPageBreak/>
        <w:t>процедуру подготовки и проведения ГИА: администрация –педагоги- родители -учащиеся.</w:t>
      </w:r>
    </w:p>
    <w:p w:rsidR="00AF3455" w:rsidRPr="00AF3455" w:rsidRDefault="00AF3455" w:rsidP="00AF3455">
      <w:pPr>
        <w:spacing w:after="0" w:line="240" w:lineRule="auto"/>
        <w:jc w:val="both"/>
        <w:rPr>
          <w:rFonts w:ascii="Times New Roman" w:eastAsia="Microsoft JhengHei" w:hAnsi="Times New Roman" w:cs="Times New Roman"/>
          <w:sz w:val="28"/>
          <w:szCs w:val="28"/>
          <w:u w:val="single"/>
          <w:lang w:eastAsia="ru-RU"/>
        </w:rPr>
      </w:pPr>
      <w:r w:rsidRPr="00AF3455">
        <w:rPr>
          <w:rFonts w:ascii="Times New Roman" w:eastAsia="Microsoft JhengHei" w:hAnsi="Times New Roman" w:cs="Times New Roman"/>
          <w:sz w:val="28"/>
          <w:szCs w:val="28"/>
          <w:u w:val="single"/>
          <w:lang w:eastAsia="ru-RU"/>
        </w:rPr>
        <w:t xml:space="preserve">- аналитическое направление: </w:t>
      </w:r>
      <w:r w:rsidRPr="00AF3455">
        <w:rPr>
          <w:rFonts w:ascii="Times New Roman" w:eastAsia="Microsoft JhengHei" w:hAnsi="Times New Roman" w:cs="Times New Roman"/>
          <w:sz w:val="28"/>
          <w:szCs w:val="28"/>
          <w:lang w:eastAsia="ru-RU"/>
        </w:rPr>
        <w:t>проведение анализа  направлений работы по подготовке к ГИА: формирование  мониторингов, отчетов.</w:t>
      </w:r>
    </w:p>
    <w:p w:rsidR="00AF3455" w:rsidRPr="00AF3455" w:rsidRDefault="00AF3455" w:rsidP="00AF3455">
      <w:pPr>
        <w:spacing w:after="0" w:line="240" w:lineRule="auto"/>
        <w:jc w:val="both"/>
        <w:rPr>
          <w:rFonts w:ascii="Times New Roman" w:eastAsia="Microsoft JhengHei" w:hAnsi="Times New Roman" w:cs="Times New Roman"/>
          <w:b/>
          <w:sz w:val="28"/>
          <w:szCs w:val="28"/>
          <w:lang w:eastAsia="ru-RU"/>
        </w:rPr>
      </w:pPr>
      <w:r w:rsidRPr="00AF3455">
        <w:rPr>
          <w:rFonts w:ascii="Times New Roman" w:eastAsia="Microsoft JhengHei" w:hAnsi="Times New Roman" w:cs="Times New Roman"/>
          <w:sz w:val="28"/>
          <w:szCs w:val="28"/>
          <w:u w:val="single"/>
          <w:lang w:eastAsia="ru-RU"/>
        </w:rPr>
        <w:t>- материально-техническое направление:</w:t>
      </w:r>
      <w:r w:rsidRPr="00AF3455">
        <w:rPr>
          <w:rFonts w:ascii="Times New Roman" w:eastAsia="Microsoft JhengHei" w:hAnsi="Times New Roman" w:cs="Times New Roman"/>
          <w:b/>
          <w:sz w:val="28"/>
          <w:szCs w:val="28"/>
          <w:lang w:eastAsia="ru-RU"/>
        </w:rPr>
        <w:t xml:space="preserve"> </w:t>
      </w:r>
      <w:r w:rsidRPr="00AF3455">
        <w:rPr>
          <w:rFonts w:ascii="Times New Roman" w:eastAsia="Microsoft JhengHei" w:hAnsi="Times New Roman" w:cs="Times New Roman"/>
          <w:sz w:val="28"/>
          <w:szCs w:val="28"/>
          <w:lang w:eastAsia="ru-RU"/>
        </w:rP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д.р.). Обеспечение обучающихся учебным оборудованием.</w:t>
      </w:r>
    </w:p>
    <w:p w:rsidR="00AF3455" w:rsidRPr="00AF3455" w:rsidRDefault="00AF3455" w:rsidP="00AF3455">
      <w:pPr>
        <w:spacing w:after="0" w:line="240" w:lineRule="auto"/>
        <w:jc w:val="both"/>
        <w:rPr>
          <w:rFonts w:ascii="Times New Roman" w:eastAsia="Microsoft JhengHei" w:hAnsi="Times New Roman" w:cs="Times New Roman"/>
          <w:sz w:val="28"/>
          <w:szCs w:val="28"/>
          <w:lang w:eastAsia="ru-RU"/>
        </w:rPr>
      </w:pPr>
      <w:r w:rsidRPr="00AF3455">
        <w:rPr>
          <w:rFonts w:ascii="Times New Roman" w:eastAsia="Microsoft JhengHei" w:hAnsi="Times New Roman" w:cs="Times New Roman"/>
          <w:sz w:val="28"/>
          <w:szCs w:val="28"/>
          <w:u w:val="single"/>
          <w:lang w:eastAsia="ru-RU"/>
        </w:rPr>
        <w:t>- методическое направление</w:t>
      </w:r>
      <w:proofErr w:type="gramStart"/>
      <w:r w:rsidRPr="00AF3455">
        <w:rPr>
          <w:rFonts w:ascii="Times New Roman" w:eastAsia="Microsoft JhengHei" w:hAnsi="Times New Roman" w:cs="Times New Roman"/>
          <w:sz w:val="28"/>
          <w:szCs w:val="28"/>
          <w:u w:val="single"/>
          <w:lang w:eastAsia="ru-RU"/>
        </w:rPr>
        <w:t>:</w:t>
      </w:r>
      <w:r w:rsidRPr="00AF3455">
        <w:rPr>
          <w:rFonts w:ascii="Times New Roman" w:eastAsia="Microsoft JhengHei" w:hAnsi="Times New Roman" w:cs="Times New Roman"/>
          <w:color w:val="8F9493"/>
          <w:sz w:val="28"/>
          <w:szCs w:val="28"/>
          <w:lang w:eastAsia="ru-RU"/>
        </w:rPr>
        <w:t xml:space="preserve">: </w:t>
      </w:r>
      <w:proofErr w:type="gramEnd"/>
      <w:r w:rsidRPr="00AF3455">
        <w:rPr>
          <w:rFonts w:ascii="Times New Roman" w:eastAsia="Microsoft JhengHei" w:hAnsi="Times New Roman" w:cs="Times New Roman"/>
          <w:sz w:val="28"/>
          <w:szCs w:val="28"/>
          <w:lang w:eastAsia="ru-RU"/>
        </w:rPr>
        <w:t xml:space="preserve">упорядоченная (осмысленная) и целенаправленная организация всех участников образовательного процесса при подготовке и проведении ЕГЭ и ГИА. Администрация - педагогический коллектив - учащиеся. Разработка и изучение нормативно - правовой базы подготовки и проведения ГИА. Рекомендации, инструкции для педагогов. </w:t>
      </w:r>
    </w:p>
    <w:p w:rsidR="00AF3455" w:rsidRPr="00AF3455" w:rsidRDefault="00AF3455" w:rsidP="00AF3455">
      <w:pPr>
        <w:spacing w:after="0" w:line="240" w:lineRule="auto"/>
        <w:ind w:firstLine="708"/>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Именно при таком комплексном подходе к процессу подготовки обучающихся к итоговой государственной аттестации возможно достичь высоких результатов ГИА-9 в системе.</w:t>
      </w:r>
    </w:p>
    <w:p w:rsidR="00AF3455" w:rsidRPr="00AF3455" w:rsidRDefault="00AF3455" w:rsidP="00AF3455">
      <w:p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Итак, исходя из опыта работы нашей школы, можно предложить следующие рекомендации:</w:t>
      </w:r>
    </w:p>
    <w:p w:rsidR="00AF3455" w:rsidRPr="00AF3455" w:rsidRDefault="00AF3455" w:rsidP="00A30BC7">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Работа по подготовке </w:t>
      </w:r>
      <w:proofErr w:type="gramStart"/>
      <w:r w:rsidRPr="00AF3455">
        <w:rPr>
          <w:rFonts w:ascii="Times New Roman" w:eastAsia="Times New Roman" w:hAnsi="Times New Roman" w:cs="Times New Roman"/>
          <w:sz w:val="28"/>
          <w:szCs w:val="28"/>
          <w:lang w:eastAsia="ru-RU"/>
        </w:rPr>
        <w:t>обучающихся</w:t>
      </w:r>
      <w:proofErr w:type="gramEnd"/>
      <w:r w:rsidRPr="00AF3455">
        <w:rPr>
          <w:rFonts w:ascii="Times New Roman" w:eastAsia="Times New Roman" w:hAnsi="Times New Roman" w:cs="Times New Roman"/>
          <w:sz w:val="28"/>
          <w:szCs w:val="28"/>
          <w:lang w:eastAsia="ru-RU"/>
        </w:rPr>
        <w:t xml:space="preserve"> к государственной  итоговой аттестации в формате ОГЭ должна начинаться на раннем этапе обучения, что уже было взято за основу в прошлом году;</w:t>
      </w:r>
    </w:p>
    <w:p w:rsidR="00AF3455" w:rsidRPr="00AF3455" w:rsidRDefault="00AF3455" w:rsidP="00A30BC7">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Педагогам необходимо осуществлять личностно-ориентированный и дифференцированный подход к учащимся;</w:t>
      </w:r>
    </w:p>
    <w:p w:rsidR="00AF3455" w:rsidRPr="00AF3455" w:rsidRDefault="00AF3455" w:rsidP="00A30BC7">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Учителю-предметнику необходимо использовать в учебно-воспитательном процессе современные образовательные ресурсы, новые методы обучения, активно привлекать электронные образовательные ресурсы, возможности Интернет-сети;</w:t>
      </w:r>
    </w:p>
    <w:p w:rsidR="00AF3455" w:rsidRPr="00AF3455" w:rsidRDefault="00AF3455" w:rsidP="00A30BC7">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Необходимо расширять научный кругозор обучающихся, вовлекать их в научно-исследовательскую деятельность;</w:t>
      </w:r>
    </w:p>
    <w:p w:rsidR="00AF3455" w:rsidRPr="00AF3455" w:rsidRDefault="00AF3455" w:rsidP="00A30BC7">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 xml:space="preserve">Активно работать над повышением квалификации педагогических работников, самообразованием учителей. </w:t>
      </w:r>
    </w:p>
    <w:p w:rsidR="00AF3455" w:rsidRPr="00AF3455" w:rsidRDefault="00AF3455" w:rsidP="00A30BC7">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AF3455">
        <w:rPr>
          <w:rFonts w:ascii="Times New Roman" w:eastAsia="Times New Roman" w:hAnsi="Times New Roman" w:cs="Times New Roman"/>
          <w:sz w:val="28"/>
          <w:szCs w:val="28"/>
          <w:lang w:eastAsia="ru-RU"/>
        </w:rPr>
        <w:t>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в формате ОГЭ.</w:t>
      </w:r>
    </w:p>
    <w:p w:rsidR="00AF3455" w:rsidRPr="00AF3455" w:rsidRDefault="00AF3455" w:rsidP="00AF3455">
      <w:pPr>
        <w:spacing w:after="0" w:line="240" w:lineRule="auto"/>
        <w:ind w:left="540"/>
        <w:jc w:val="center"/>
        <w:rPr>
          <w:rFonts w:ascii="Times New Roman" w:eastAsia="Times New Roman" w:hAnsi="Times New Roman" w:cs="Times New Roman"/>
          <w:bCs/>
          <w:i/>
          <w:iCs/>
          <w:sz w:val="28"/>
          <w:szCs w:val="28"/>
          <w:u w:val="single"/>
          <w:lang w:eastAsia="ru-RU"/>
        </w:rPr>
      </w:pPr>
    </w:p>
    <w:p w:rsidR="00AF3455" w:rsidRPr="00AF3455" w:rsidRDefault="00AF3455" w:rsidP="00AF3455">
      <w:pPr>
        <w:spacing w:after="0" w:line="240" w:lineRule="auto"/>
        <w:ind w:left="540"/>
        <w:jc w:val="center"/>
        <w:rPr>
          <w:rFonts w:ascii="Times New Roman" w:eastAsia="Times New Roman" w:hAnsi="Times New Roman" w:cs="Times New Roman"/>
          <w:b/>
          <w:bCs/>
          <w:iCs/>
          <w:sz w:val="28"/>
          <w:szCs w:val="28"/>
          <w:lang w:eastAsia="ru-RU"/>
        </w:rPr>
      </w:pPr>
      <w:r w:rsidRPr="00AF3455">
        <w:rPr>
          <w:rFonts w:ascii="Times New Roman" w:eastAsia="Times New Roman" w:hAnsi="Times New Roman" w:cs="Times New Roman"/>
          <w:b/>
          <w:bCs/>
          <w:iCs/>
          <w:sz w:val="28"/>
          <w:szCs w:val="28"/>
          <w:lang w:eastAsia="ru-RU"/>
        </w:rPr>
        <w:t>Анализ</w:t>
      </w:r>
      <w:r w:rsidRPr="00AF3455">
        <w:rPr>
          <w:rFonts w:ascii="Times New Roman" w:eastAsia="Times New Roman" w:hAnsi="Times New Roman" w:cs="Times New Roman"/>
          <w:bCs/>
          <w:iCs/>
          <w:sz w:val="28"/>
          <w:szCs w:val="28"/>
          <w:lang w:eastAsia="ru-RU"/>
        </w:rPr>
        <w:t xml:space="preserve"> </w:t>
      </w:r>
      <w:r w:rsidRPr="00AF3455">
        <w:rPr>
          <w:rFonts w:ascii="Times New Roman" w:eastAsia="Times New Roman" w:hAnsi="Times New Roman" w:cs="Times New Roman"/>
          <w:b/>
          <w:bCs/>
          <w:iCs/>
          <w:sz w:val="28"/>
          <w:szCs w:val="28"/>
          <w:lang w:eastAsia="ru-RU"/>
        </w:rPr>
        <w:t>результатов государственной итоговой аттестации</w:t>
      </w:r>
    </w:p>
    <w:p w:rsidR="00AF3455" w:rsidRPr="00AF3455" w:rsidRDefault="00AF3455" w:rsidP="00AF3455">
      <w:pPr>
        <w:spacing w:after="0" w:line="240" w:lineRule="auto"/>
        <w:ind w:left="1260" w:right="-5"/>
        <w:contextualSpacing/>
        <w:jc w:val="center"/>
        <w:rPr>
          <w:rFonts w:ascii="Times New Roman" w:eastAsia="Trebuchet MS" w:hAnsi="Times New Roman" w:cs="Times New Roman"/>
          <w:b/>
          <w:bCs/>
          <w:i/>
          <w:iCs/>
          <w:sz w:val="28"/>
          <w:szCs w:val="28"/>
          <w:u w:val="single"/>
        </w:rPr>
      </w:pPr>
      <w:r w:rsidRPr="00AF3455">
        <w:rPr>
          <w:rFonts w:ascii="Times New Roman" w:eastAsia="Trebuchet MS" w:hAnsi="Times New Roman" w:cs="Times New Roman"/>
          <w:b/>
          <w:bCs/>
          <w:sz w:val="28"/>
          <w:szCs w:val="28"/>
        </w:rPr>
        <w:t xml:space="preserve">выпускников </w:t>
      </w:r>
      <w:r w:rsidRPr="00AF3455">
        <w:rPr>
          <w:rFonts w:ascii="Times New Roman" w:eastAsia="Trebuchet MS" w:hAnsi="Times New Roman" w:cs="Times New Roman"/>
          <w:b/>
          <w:bCs/>
          <w:sz w:val="28"/>
          <w:szCs w:val="28"/>
          <w:lang w:val="en-US"/>
        </w:rPr>
        <w:t>XI</w:t>
      </w:r>
      <w:r w:rsidRPr="00AF3455">
        <w:rPr>
          <w:rFonts w:ascii="Times New Roman" w:eastAsia="Trebuchet MS" w:hAnsi="Times New Roman" w:cs="Times New Roman"/>
          <w:b/>
          <w:bCs/>
          <w:sz w:val="28"/>
          <w:szCs w:val="28"/>
        </w:rPr>
        <w:t xml:space="preserve"> класса</w:t>
      </w:r>
      <w:r w:rsidRPr="00AF3455">
        <w:rPr>
          <w:rFonts w:ascii="Times New Roman" w:eastAsia="Trebuchet MS" w:hAnsi="Times New Roman" w:cs="Times New Roman"/>
          <w:bCs/>
          <w:sz w:val="28"/>
          <w:szCs w:val="28"/>
        </w:rPr>
        <w:t xml:space="preserve"> в </w:t>
      </w:r>
      <w:r w:rsidR="00C66E07">
        <w:rPr>
          <w:rFonts w:ascii="Times New Roman" w:eastAsia="Trebuchet MS" w:hAnsi="Times New Roman" w:cs="Times New Roman"/>
          <w:b/>
          <w:bCs/>
          <w:iCs/>
          <w:sz w:val="28"/>
          <w:szCs w:val="28"/>
        </w:rPr>
        <w:t>2024 - 2025</w:t>
      </w:r>
      <w:r w:rsidRPr="00AF3455">
        <w:rPr>
          <w:rFonts w:ascii="Times New Roman" w:eastAsia="Trebuchet MS" w:hAnsi="Times New Roman" w:cs="Times New Roman"/>
          <w:b/>
          <w:bCs/>
          <w:iCs/>
          <w:sz w:val="28"/>
          <w:szCs w:val="28"/>
        </w:rPr>
        <w:t xml:space="preserve"> учебном году</w:t>
      </w:r>
    </w:p>
    <w:p w:rsidR="00AF3455" w:rsidRPr="00AF3455" w:rsidRDefault="00AF3455" w:rsidP="00AF3455">
      <w:pPr>
        <w:spacing w:after="0" w:line="259" w:lineRule="auto"/>
        <w:ind w:left="1260" w:right="-5"/>
        <w:contextualSpacing/>
        <w:jc w:val="center"/>
        <w:rPr>
          <w:rFonts w:ascii="Times New Roman" w:eastAsia="Trebuchet MS" w:hAnsi="Times New Roman" w:cs="Times New Roman"/>
          <w:bCs/>
          <w:sz w:val="24"/>
          <w:szCs w:val="24"/>
          <w:u w:val="single"/>
        </w:rPr>
      </w:pPr>
    </w:p>
    <w:p w:rsidR="00AF3455" w:rsidRPr="00AF3455" w:rsidRDefault="00AF3455" w:rsidP="00AF3455">
      <w:pPr>
        <w:spacing w:after="0" w:line="259" w:lineRule="auto"/>
        <w:ind w:firstLine="708"/>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В соответствии с планом подготовки к государственной (итоговой) аттестации выпускников 11-х  классов, была проведена следующая работа: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 составлены план подготовки и проведения государственной (итоговой) аттестации, а также план-</w:t>
      </w:r>
      <w:r w:rsidR="00C66E07">
        <w:rPr>
          <w:rFonts w:ascii="Times New Roman" w:eastAsia="Trebuchet MS" w:hAnsi="Times New Roman" w:cs="Times New Roman"/>
          <w:sz w:val="28"/>
          <w:szCs w:val="28"/>
        </w:rPr>
        <w:t>график подготовки к ЕГЭ и в 2024/2025</w:t>
      </w:r>
      <w:r w:rsidRPr="00AF3455">
        <w:rPr>
          <w:rFonts w:ascii="Times New Roman" w:eastAsia="Trebuchet MS" w:hAnsi="Times New Roman" w:cs="Times New Roman"/>
          <w:sz w:val="28"/>
          <w:szCs w:val="28"/>
        </w:rPr>
        <w:t xml:space="preserve"> учебном году;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lastRenderedPageBreak/>
        <w:t xml:space="preserve"> - сформирована нормативно-правовая база ЕГЭ и ГИА, где собраны все документы различных уровней управления образованием;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 проведен сбор инф</w:t>
      </w:r>
      <w:r w:rsidR="00C66E07">
        <w:rPr>
          <w:rFonts w:ascii="Times New Roman" w:eastAsia="Trebuchet MS" w:hAnsi="Times New Roman" w:cs="Times New Roman"/>
          <w:sz w:val="28"/>
          <w:szCs w:val="28"/>
        </w:rPr>
        <w:t>ормации по участию в ЕГЭ  в 2024-2025</w:t>
      </w:r>
      <w:r w:rsidRPr="00AF3455">
        <w:rPr>
          <w:rFonts w:ascii="Times New Roman" w:eastAsia="Trebuchet MS" w:hAnsi="Times New Roman" w:cs="Times New Roman"/>
          <w:sz w:val="28"/>
          <w:szCs w:val="28"/>
        </w:rPr>
        <w:t xml:space="preserve"> </w:t>
      </w:r>
      <w:proofErr w:type="spellStart"/>
      <w:r w:rsidRPr="00AF3455">
        <w:rPr>
          <w:rFonts w:ascii="Times New Roman" w:eastAsia="Trebuchet MS" w:hAnsi="Times New Roman" w:cs="Times New Roman"/>
          <w:sz w:val="28"/>
          <w:szCs w:val="28"/>
        </w:rPr>
        <w:t>уч</w:t>
      </w:r>
      <w:proofErr w:type="spellEnd"/>
      <w:r w:rsidRPr="00AF3455">
        <w:rPr>
          <w:rFonts w:ascii="Times New Roman" w:eastAsia="Trebuchet MS" w:hAnsi="Times New Roman" w:cs="Times New Roman"/>
          <w:sz w:val="28"/>
          <w:szCs w:val="28"/>
        </w:rPr>
        <w:t>. году, уточнено количе</w:t>
      </w:r>
      <w:r w:rsidR="00C66E07">
        <w:rPr>
          <w:rFonts w:ascii="Times New Roman" w:eastAsia="Trebuchet MS" w:hAnsi="Times New Roman" w:cs="Times New Roman"/>
          <w:sz w:val="28"/>
          <w:szCs w:val="28"/>
        </w:rPr>
        <w:t>ство участников ЕГЭ и ГИА в 2025</w:t>
      </w:r>
      <w:r w:rsidRPr="00AF3455">
        <w:rPr>
          <w:rFonts w:ascii="Times New Roman" w:eastAsia="Trebuchet MS" w:hAnsi="Times New Roman" w:cs="Times New Roman"/>
          <w:sz w:val="28"/>
          <w:szCs w:val="28"/>
        </w:rPr>
        <w:t xml:space="preserve"> г., определено количество предметов, выбранных выпускниками для ЕГЭ;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 информирование родителей учащихся выпускных классов и самих учащихся осуществлялось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ЕГЭ.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С целью улучшения подготовки учащихся к экзаменам проведены в 11 классе индивидуальных беседы с родителями.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4"/>
          <w:szCs w:val="24"/>
        </w:rPr>
        <w:t xml:space="preserve"> - </w:t>
      </w:r>
      <w:r w:rsidRPr="00AF3455">
        <w:rPr>
          <w:rFonts w:ascii="Times New Roman" w:eastAsia="Trebuchet MS" w:hAnsi="Times New Roman" w:cs="Times New Roman"/>
          <w:sz w:val="28"/>
          <w:szCs w:val="28"/>
        </w:rPr>
        <w:t xml:space="preserve">на педагогических советах рассматривались следующие вопросы: </w:t>
      </w:r>
      <w:proofErr w:type="gramStart"/>
      <w:r w:rsidRPr="00AF3455">
        <w:rPr>
          <w:rFonts w:ascii="Times New Roman" w:eastAsia="Trebuchet MS" w:hAnsi="Times New Roman" w:cs="Times New Roman"/>
          <w:sz w:val="28"/>
          <w:szCs w:val="28"/>
        </w:rPr>
        <w:t xml:space="preserve">«Анализ государственной итоговой аттестации в форме ЕГЭ», «Состояние образовательного процесса в выпускных классах по итогам полугодия»; «Анализ результатов пробных экзаменов в 11 классах» «Современные технологии при подготовке обучающихся к ЕГЭ»; </w:t>
      </w:r>
      <w:proofErr w:type="gramEnd"/>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 в рекреации школы, в учебных кабинетах оформлены уголки, где учащимся предоставляется возможность ознакомиться с нормативно-правовой базой ЕГЭ, особенностями проведения экзаменов по каждому из предметов, материалами для подготовки к экзаменам;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 проведены пробные экзамены в форме ЕГЭ для 11 класса: по математике, русскому языку, по обществознанию; по биологии, </w:t>
      </w:r>
      <w:r w:rsidR="00C66E07">
        <w:rPr>
          <w:rFonts w:ascii="Times New Roman" w:eastAsia="Trebuchet MS" w:hAnsi="Times New Roman" w:cs="Times New Roman"/>
          <w:sz w:val="28"/>
          <w:szCs w:val="28"/>
        </w:rPr>
        <w:t>географии</w:t>
      </w:r>
      <w:r w:rsidRPr="00AF3455">
        <w:rPr>
          <w:rFonts w:ascii="Times New Roman" w:eastAsia="Trebuchet MS" w:hAnsi="Times New Roman" w:cs="Times New Roman"/>
          <w:sz w:val="28"/>
          <w:szCs w:val="28"/>
        </w:rPr>
        <w:t xml:space="preserve">, литературе, химии; </w:t>
      </w:r>
    </w:p>
    <w:p w:rsidR="00AF3455" w:rsidRPr="00AF3455" w:rsidRDefault="00AF3455" w:rsidP="00AF3455">
      <w:pPr>
        <w:spacing w:after="0" w:line="259"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проведены инструктивно – методические совещания, семинары - практикумы с различными категориями педагогических работников: </w:t>
      </w:r>
    </w:p>
    <w:p w:rsidR="00AF3455" w:rsidRPr="00AF3455" w:rsidRDefault="00AF3455" w:rsidP="00AF3455">
      <w:pPr>
        <w:spacing w:after="0" w:line="259" w:lineRule="auto"/>
        <w:ind w:firstLine="708"/>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Пробные экзамены показали, что не все учащиеся хорошо подготовлены к экзаменам.</w:t>
      </w:r>
    </w:p>
    <w:p w:rsidR="00AF3455" w:rsidRPr="00AF3455" w:rsidRDefault="00AF3455" w:rsidP="00AF3455">
      <w:pPr>
        <w:spacing w:after="0" w:line="259" w:lineRule="auto"/>
        <w:ind w:firstLine="567"/>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Для подготовки к ЕГЭ  учителя и учащиеся используют бумажные и электронные пособия. Они разнообразны и имеются в достаточном количестве. Учителями и учащимися активно используются электронные пособия: диски, содержащие тренажёры, всеми учителями широко используются ИКТ при подготовке к ГИА, банк открытых заданий. </w:t>
      </w:r>
    </w:p>
    <w:p w:rsidR="00C66E07" w:rsidRDefault="00C66E07" w:rsidP="00AF3455">
      <w:pPr>
        <w:autoSpaceDE w:val="0"/>
        <w:autoSpaceDN w:val="0"/>
        <w:adjustRightInd w:val="0"/>
        <w:spacing w:after="0" w:line="259" w:lineRule="auto"/>
        <w:rPr>
          <w:rFonts w:ascii="Times New Roman" w:eastAsia="Trebuchet MS" w:hAnsi="Times New Roman" w:cs="Times New Roman"/>
          <w:sz w:val="28"/>
          <w:szCs w:val="28"/>
        </w:rPr>
      </w:pPr>
      <w:r>
        <w:rPr>
          <w:rFonts w:ascii="Times New Roman" w:eastAsia="Trebuchet MS" w:hAnsi="Times New Roman" w:cs="Times New Roman"/>
          <w:sz w:val="28"/>
          <w:szCs w:val="28"/>
        </w:rPr>
        <w:t>В 2024 - 2025</w:t>
      </w:r>
      <w:r w:rsidR="00AF3455" w:rsidRPr="00AF3455">
        <w:rPr>
          <w:rFonts w:ascii="Times New Roman" w:eastAsia="Trebuchet MS" w:hAnsi="Times New Roman" w:cs="Times New Roman"/>
          <w:sz w:val="28"/>
          <w:szCs w:val="28"/>
        </w:rPr>
        <w:t xml:space="preserve"> году  выпускники 11 класса сдавали в форме ЕГЭ  обязательные экзамены по  математике и русскому  языку и 8 экзаменов по выбору: математика (профильный), обществознание, </w:t>
      </w:r>
      <w:r>
        <w:rPr>
          <w:rFonts w:ascii="Times New Roman" w:eastAsia="Trebuchet MS" w:hAnsi="Times New Roman" w:cs="Times New Roman"/>
          <w:sz w:val="28"/>
          <w:szCs w:val="28"/>
        </w:rPr>
        <w:t>химия,</w:t>
      </w:r>
      <w:r w:rsidR="00AF3455" w:rsidRPr="00AF3455">
        <w:rPr>
          <w:rFonts w:ascii="Times New Roman" w:eastAsia="Trebuchet MS" w:hAnsi="Times New Roman" w:cs="Times New Roman"/>
          <w:b/>
          <w:sz w:val="28"/>
          <w:szCs w:val="28"/>
        </w:rPr>
        <w:t xml:space="preserve"> </w:t>
      </w:r>
      <w:r w:rsidR="00AF3455" w:rsidRPr="00AF3455">
        <w:rPr>
          <w:rFonts w:ascii="Times New Roman" w:eastAsia="Trebuchet MS" w:hAnsi="Times New Roman" w:cs="Times New Roman"/>
          <w:sz w:val="28"/>
          <w:szCs w:val="28"/>
        </w:rPr>
        <w:t xml:space="preserve">биология, история, </w:t>
      </w:r>
      <w:r>
        <w:rPr>
          <w:rFonts w:ascii="Times New Roman" w:eastAsia="Trebuchet MS" w:hAnsi="Times New Roman" w:cs="Times New Roman"/>
          <w:sz w:val="28"/>
          <w:szCs w:val="28"/>
        </w:rPr>
        <w:t>география</w:t>
      </w:r>
      <w:r w:rsidR="00AF3455" w:rsidRPr="00AF3455">
        <w:rPr>
          <w:rFonts w:ascii="Times New Roman" w:eastAsia="Trebuchet MS" w:hAnsi="Times New Roman" w:cs="Times New Roman"/>
          <w:sz w:val="28"/>
          <w:szCs w:val="28"/>
        </w:rPr>
        <w:t>, информатика и ИКТ, литература. Допущены к госуда</w:t>
      </w:r>
      <w:r>
        <w:rPr>
          <w:rFonts w:ascii="Times New Roman" w:eastAsia="Trebuchet MS" w:hAnsi="Times New Roman" w:cs="Times New Roman"/>
          <w:sz w:val="28"/>
          <w:szCs w:val="28"/>
        </w:rPr>
        <w:t>рственной итоговой аттестации 16</w:t>
      </w:r>
      <w:r w:rsidR="00AF3455" w:rsidRPr="00AF3455">
        <w:rPr>
          <w:rFonts w:ascii="Times New Roman" w:eastAsia="Trebuchet MS" w:hAnsi="Times New Roman" w:cs="Times New Roman"/>
          <w:sz w:val="28"/>
          <w:szCs w:val="28"/>
        </w:rPr>
        <w:t xml:space="preserve"> </w:t>
      </w:r>
      <w:proofErr w:type="gramStart"/>
      <w:r w:rsidR="00AF3455" w:rsidRPr="00AF3455">
        <w:rPr>
          <w:rFonts w:ascii="Times New Roman" w:eastAsia="Trebuchet MS" w:hAnsi="Times New Roman" w:cs="Times New Roman"/>
          <w:sz w:val="28"/>
          <w:szCs w:val="28"/>
        </w:rPr>
        <w:t>обучающихся</w:t>
      </w:r>
      <w:proofErr w:type="gramEnd"/>
      <w:r w:rsidR="00AF3455" w:rsidRPr="00AF3455">
        <w:rPr>
          <w:rFonts w:ascii="Times New Roman" w:eastAsia="Trebuchet MS" w:hAnsi="Times New Roman" w:cs="Times New Roman"/>
          <w:sz w:val="28"/>
          <w:szCs w:val="28"/>
        </w:rPr>
        <w:t>.</w:t>
      </w:r>
    </w:p>
    <w:p w:rsidR="00C66E07" w:rsidRPr="00C66E07" w:rsidRDefault="00C66E07" w:rsidP="00C66E07">
      <w:pPr>
        <w:autoSpaceDE w:val="0"/>
        <w:autoSpaceDN w:val="0"/>
        <w:adjustRightInd w:val="0"/>
        <w:spacing w:after="0" w:line="259" w:lineRule="auto"/>
        <w:jc w:val="center"/>
        <w:rPr>
          <w:rFonts w:ascii="Times New Roman" w:eastAsia="Trebuchet MS" w:hAnsi="Times New Roman" w:cs="Times New Roman"/>
          <w:b/>
          <w:sz w:val="28"/>
          <w:szCs w:val="28"/>
        </w:rPr>
      </w:pPr>
      <w:r w:rsidRPr="00C66E07">
        <w:rPr>
          <w:rFonts w:ascii="Times New Roman" w:eastAsia="Trebuchet MS" w:hAnsi="Times New Roman" w:cs="Times New Roman"/>
          <w:b/>
          <w:sz w:val="28"/>
          <w:szCs w:val="28"/>
        </w:rPr>
        <w:lastRenderedPageBreak/>
        <w:t>Интегральные показатели качества подготовки</w:t>
      </w:r>
      <w:r w:rsidRPr="00C66E07">
        <w:rPr>
          <w:rFonts w:ascii="Times New Roman" w:eastAsia="Trebuchet MS" w:hAnsi="Times New Roman" w:cs="Times New Roman"/>
          <w:b/>
          <w:sz w:val="28"/>
          <w:szCs w:val="28"/>
        </w:rPr>
        <w:cr/>
        <w:t>выпускников в 2025 г.</w:t>
      </w:r>
      <w:r w:rsidRPr="00C66E07">
        <w:rPr>
          <w:rFonts w:ascii="Times New Roman" w:eastAsia="Trebuchet MS" w:hAnsi="Times New Roman" w:cs="Times New Roman"/>
          <w:b/>
          <w:sz w:val="28"/>
          <w:szCs w:val="28"/>
        </w:rPr>
        <w:cr/>
      </w:r>
    </w:p>
    <w:tbl>
      <w:tblPr>
        <w:tblW w:w="11336" w:type="dxa"/>
        <w:tblInd w:w="-1413" w:type="dxa"/>
        <w:tblLayout w:type="fixed"/>
        <w:tblCellMar>
          <w:left w:w="0" w:type="dxa"/>
          <w:right w:w="0" w:type="dxa"/>
        </w:tblCellMar>
        <w:tblLook w:val="04A0"/>
      </w:tblPr>
      <w:tblGrid>
        <w:gridCol w:w="2082"/>
        <w:gridCol w:w="2054"/>
        <w:gridCol w:w="1532"/>
        <w:gridCol w:w="1225"/>
        <w:gridCol w:w="1072"/>
        <w:gridCol w:w="1531"/>
        <w:gridCol w:w="919"/>
        <w:gridCol w:w="921"/>
      </w:tblGrid>
      <w:tr w:rsidR="008B6C07" w:rsidRPr="008B6C07" w:rsidTr="008B6C07">
        <w:trPr>
          <w:trHeight w:val="513"/>
        </w:trPr>
        <w:tc>
          <w:tcPr>
            <w:tcW w:w="2082" w:type="dxa"/>
            <w:vMerge w:val="restart"/>
            <w:tcBorders>
              <w:top w:val="single" w:sz="4" w:space="0" w:color="5B9BD5"/>
              <w:left w:val="single" w:sz="4" w:space="0" w:color="5B9BD5"/>
              <w:bottom w:val="single" w:sz="4" w:space="0" w:color="5B9BD5"/>
              <w:right w:val="single" w:sz="4" w:space="0" w:color="5B9BD5"/>
            </w:tcBorders>
            <w:shd w:val="clear" w:color="auto" w:fill="auto"/>
            <w:vAlign w:val="center"/>
            <w:hideMark/>
          </w:tcPr>
          <w:p w:rsidR="008B6C07" w:rsidRPr="00C66E07" w:rsidRDefault="008B6C07" w:rsidP="00C66E07">
            <w:pPr>
              <w:spacing w:before="100" w:beforeAutospacing="1" w:after="100" w:afterAutospacing="1" w:line="240" w:lineRule="auto"/>
              <w:ind w:left="-1129" w:firstLine="1129"/>
              <w:jc w:val="both"/>
              <w:rPr>
                <w:rFonts w:ascii="Times New Roman" w:eastAsia="Times New Roman" w:hAnsi="Times New Roman" w:cs="Times New Roman"/>
                <w:sz w:val="24"/>
                <w:szCs w:val="24"/>
                <w:lang w:eastAsia="ru-RU"/>
              </w:rPr>
            </w:pPr>
            <w:r w:rsidRPr="00C66E07">
              <w:rPr>
                <w:rFonts w:ascii="Times New Roman" w:eastAsia="Times New Roman" w:hAnsi="Times New Roman" w:cs="Times New Roman"/>
                <w:b/>
                <w:bCs/>
                <w:color w:val="002060"/>
                <w:sz w:val="24"/>
                <w:szCs w:val="24"/>
                <w:lang w:eastAsia="ru-RU"/>
              </w:rPr>
              <w:t>Образовательная </w:t>
            </w:r>
          </w:p>
          <w:p w:rsidR="008B6C07" w:rsidRPr="008B6C07" w:rsidRDefault="008B6C07" w:rsidP="00C66E07">
            <w:pPr>
              <w:spacing w:before="100" w:beforeAutospacing="1" w:after="100" w:afterAutospacing="1" w:line="240" w:lineRule="auto"/>
              <w:jc w:val="both"/>
              <w:rPr>
                <w:rFonts w:ascii="Times New Roman" w:eastAsia="Times New Roman" w:hAnsi="Times New Roman" w:cs="Times New Roman"/>
                <w:b/>
                <w:bCs/>
                <w:color w:val="002060"/>
                <w:sz w:val="24"/>
                <w:szCs w:val="24"/>
                <w:lang w:eastAsia="ru-RU"/>
              </w:rPr>
            </w:pPr>
            <w:r w:rsidRPr="008B6C07">
              <w:rPr>
                <w:rFonts w:ascii="Times New Roman" w:eastAsia="Times New Roman" w:hAnsi="Times New Roman" w:cs="Times New Roman"/>
                <w:b/>
                <w:bCs/>
                <w:color w:val="002060"/>
                <w:sz w:val="24"/>
                <w:szCs w:val="24"/>
                <w:lang w:eastAsia="ru-RU"/>
              </w:rPr>
              <w:t>О</w:t>
            </w:r>
            <w:r w:rsidRPr="00C66E07">
              <w:rPr>
                <w:rFonts w:ascii="Times New Roman" w:eastAsia="Times New Roman" w:hAnsi="Times New Roman" w:cs="Times New Roman"/>
                <w:b/>
                <w:bCs/>
                <w:color w:val="002060"/>
                <w:sz w:val="24"/>
                <w:szCs w:val="24"/>
                <w:lang w:eastAsia="ru-RU"/>
              </w:rPr>
              <w:t>рганизация</w:t>
            </w:r>
          </w:p>
          <w:p w:rsidR="00C66E07" w:rsidRPr="00C66E07" w:rsidRDefault="00C66E07" w:rsidP="00C66E07">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2054" w:type="dxa"/>
            <w:vMerge w:val="restart"/>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C66E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b/>
                <w:bCs/>
                <w:color w:val="002060"/>
                <w:sz w:val="24"/>
                <w:szCs w:val="24"/>
                <w:lang w:eastAsia="ru-RU"/>
              </w:rPr>
              <w:t>Всего участников с 3-мя предметами</w:t>
            </w:r>
          </w:p>
        </w:tc>
        <w:tc>
          <w:tcPr>
            <w:tcW w:w="7200" w:type="dxa"/>
            <w:gridSpan w:val="6"/>
            <w:tcBorders>
              <w:top w:val="single" w:sz="4" w:space="0" w:color="auto"/>
              <w:bottom w:val="single" w:sz="4" w:space="0" w:color="auto"/>
              <w:right w:val="single" w:sz="4" w:space="0" w:color="auto"/>
            </w:tcBorders>
            <w:shd w:val="clear" w:color="auto" w:fill="auto"/>
          </w:tcPr>
          <w:p w:rsidR="008B6C07" w:rsidRPr="008B6C07" w:rsidRDefault="008B6C07">
            <w:pPr>
              <w:rPr>
                <w:rFonts w:ascii="Times New Roman" w:eastAsia="Times New Roman" w:hAnsi="Times New Roman" w:cs="Times New Roman"/>
                <w:sz w:val="24"/>
                <w:szCs w:val="24"/>
                <w:lang w:eastAsia="ru-RU"/>
              </w:rPr>
            </w:pPr>
            <w:r w:rsidRPr="008B6C07">
              <w:rPr>
                <w:rFonts w:ascii="Times New Roman" w:eastAsia="Times New Roman" w:hAnsi="Times New Roman" w:cs="Times New Roman"/>
                <w:sz w:val="24"/>
                <w:szCs w:val="24"/>
                <w:lang w:eastAsia="ru-RU"/>
              </w:rPr>
              <w:t>Выпускники, получившие суммарно по трём предметам соответствующее количество тестовых баллов</w:t>
            </w:r>
          </w:p>
        </w:tc>
      </w:tr>
      <w:tr w:rsidR="008B6C07" w:rsidRPr="008B6C07" w:rsidTr="008B6C07">
        <w:trPr>
          <w:trHeight w:val="257"/>
        </w:trPr>
        <w:tc>
          <w:tcPr>
            <w:tcW w:w="2082" w:type="dxa"/>
            <w:vMerge/>
            <w:tcBorders>
              <w:top w:val="single" w:sz="4" w:space="0" w:color="5B9BD5"/>
              <w:left w:val="single" w:sz="4" w:space="0" w:color="5B9BD5"/>
              <w:bottom w:val="single" w:sz="4" w:space="0" w:color="5B9BD5"/>
              <w:right w:val="single" w:sz="4" w:space="0" w:color="5B9BD5"/>
            </w:tcBorders>
            <w:shd w:val="clear" w:color="auto" w:fill="auto"/>
            <w:vAlign w:val="center"/>
            <w:hideMark/>
          </w:tcPr>
          <w:p w:rsidR="008B6C07" w:rsidRPr="00C66E07" w:rsidRDefault="008B6C07" w:rsidP="00C66E07">
            <w:pPr>
              <w:spacing w:after="0" w:line="240" w:lineRule="auto"/>
              <w:ind w:firstLine="1129"/>
              <w:jc w:val="both"/>
              <w:rPr>
                <w:rFonts w:ascii="Times New Roman" w:eastAsia="Times New Roman" w:hAnsi="Times New Roman" w:cs="Times New Roman"/>
                <w:sz w:val="24"/>
                <w:szCs w:val="24"/>
                <w:lang w:eastAsia="ru-RU"/>
              </w:rPr>
            </w:pPr>
          </w:p>
        </w:tc>
        <w:tc>
          <w:tcPr>
            <w:tcW w:w="2054" w:type="dxa"/>
            <w:vMerge/>
            <w:tcBorders>
              <w:top w:val="single" w:sz="4" w:space="0" w:color="5B9BD5"/>
              <w:left w:val="single" w:sz="4" w:space="0" w:color="5B9BD5"/>
              <w:bottom w:val="single" w:sz="4" w:space="0" w:color="5B9BD5"/>
              <w:right w:val="single" w:sz="4" w:space="0" w:color="5B9BD5"/>
            </w:tcBorders>
            <w:shd w:val="clear" w:color="auto" w:fill="auto"/>
            <w:vAlign w:val="center"/>
            <w:hideMark/>
          </w:tcPr>
          <w:p w:rsidR="008B6C07" w:rsidRPr="00C66E07" w:rsidRDefault="008B6C07" w:rsidP="00C66E07">
            <w:pPr>
              <w:spacing w:after="0" w:line="240" w:lineRule="auto"/>
              <w:ind w:firstLine="1129"/>
              <w:rPr>
                <w:rFonts w:ascii="Times New Roman" w:eastAsia="Times New Roman" w:hAnsi="Times New Roman" w:cs="Times New Roman"/>
                <w:sz w:val="24"/>
                <w:szCs w:val="24"/>
                <w:lang w:eastAsia="ru-RU"/>
              </w:rPr>
            </w:pPr>
          </w:p>
        </w:tc>
        <w:tc>
          <w:tcPr>
            <w:tcW w:w="2757"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C66E07">
            <w:pPr>
              <w:spacing w:before="100" w:beforeAutospacing="1" w:after="100" w:afterAutospacing="1" w:line="240" w:lineRule="auto"/>
              <w:ind w:firstLine="1129"/>
              <w:rPr>
                <w:rFonts w:ascii="Times New Roman" w:eastAsia="Times New Roman" w:hAnsi="Times New Roman" w:cs="Times New Roman"/>
                <w:sz w:val="24"/>
                <w:szCs w:val="24"/>
                <w:lang w:eastAsia="ru-RU"/>
              </w:rPr>
            </w:pPr>
            <w:r w:rsidRPr="00C66E07">
              <w:rPr>
                <w:rFonts w:ascii="Times New Roman" w:eastAsia="Times New Roman" w:hAnsi="Times New Roman" w:cs="Times New Roman"/>
                <w:b/>
                <w:bCs/>
                <w:color w:val="002060"/>
                <w:sz w:val="24"/>
                <w:szCs w:val="24"/>
                <w:lang w:eastAsia="ru-RU"/>
              </w:rPr>
              <w:t>до 160</w:t>
            </w:r>
          </w:p>
        </w:tc>
        <w:tc>
          <w:tcPr>
            <w:tcW w:w="2603"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C66E07">
            <w:pPr>
              <w:spacing w:before="100" w:beforeAutospacing="1" w:after="100" w:afterAutospacing="1" w:line="240" w:lineRule="auto"/>
              <w:ind w:firstLine="1129"/>
              <w:rPr>
                <w:rFonts w:ascii="Times New Roman" w:eastAsia="Times New Roman" w:hAnsi="Times New Roman" w:cs="Times New Roman"/>
                <w:sz w:val="24"/>
                <w:szCs w:val="24"/>
                <w:lang w:eastAsia="ru-RU"/>
              </w:rPr>
            </w:pPr>
            <w:r w:rsidRPr="00C66E07">
              <w:rPr>
                <w:rFonts w:ascii="Times New Roman" w:eastAsia="Times New Roman" w:hAnsi="Times New Roman" w:cs="Times New Roman"/>
                <w:b/>
                <w:bCs/>
                <w:color w:val="002060"/>
                <w:sz w:val="24"/>
                <w:szCs w:val="24"/>
                <w:lang w:eastAsia="ru-RU"/>
              </w:rPr>
              <w:t>160 - 220</w:t>
            </w:r>
          </w:p>
        </w:tc>
        <w:tc>
          <w:tcPr>
            <w:tcW w:w="1837"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C66E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b/>
                <w:bCs/>
                <w:color w:val="002060"/>
                <w:sz w:val="24"/>
                <w:szCs w:val="24"/>
                <w:lang w:eastAsia="ru-RU"/>
              </w:rPr>
              <w:t>221 - 250</w:t>
            </w:r>
          </w:p>
        </w:tc>
      </w:tr>
      <w:tr w:rsidR="008B6C07" w:rsidRPr="008B6C07" w:rsidTr="008B6C07">
        <w:trPr>
          <w:trHeight w:val="257"/>
        </w:trPr>
        <w:tc>
          <w:tcPr>
            <w:tcW w:w="2082" w:type="dxa"/>
            <w:vMerge/>
            <w:tcBorders>
              <w:top w:val="single" w:sz="4" w:space="0" w:color="5B9BD5"/>
              <w:left w:val="single" w:sz="4" w:space="0" w:color="5B9BD5"/>
              <w:bottom w:val="single" w:sz="4" w:space="0" w:color="5B9BD5"/>
              <w:right w:val="single" w:sz="4" w:space="0" w:color="5B9BD5"/>
            </w:tcBorders>
            <w:shd w:val="clear" w:color="auto" w:fill="auto"/>
            <w:vAlign w:val="center"/>
            <w:hideMark/>
          </w:tcPr>
          <w:p w:rsidR="008B6C07" w:rsidRPr="00C66E07" w:rsidRDefault="008B6C07" w:rsidP="00C66E07">
            <w:pPr>
              <w:spacing w:after="0" w:line="240" w:lineRule="auto"/>
              <w:ind w:firstLine="1129"/>
              <w:jc w:val="both"/>
              <w:rPr>
                <w:rFonts w:ascii="Times New Roman" w:eastAsia="Times New Roman" w:hAnsi="Times New Roman" w:cs="Times New Roman"/>
                <w:sz w:val="24"/>
                <w:szCs w:val="24"/>
                <w:lang w:eastAsia="ru-RU"/>
              </w:rPr>
            </w:pPr>
          </w:p>
        </w:tc>
        <w:tc>
          <w:tcPr>
            <w:tcW w:w="2054" w:type="dxa"/>
            <w:vMerge/>
            <w:tcBorders>
              <w:top w:val="single" w:sz="4" w:space="0" w:color="5B9BD5"/>
              <w:left w:val="single" w:sz="4" w:space="0" w:color="5B9BD5"/>
              <w:bottom w:val="single" w:sz="4" w:space="0" w:color="5B9BD5"/>
              <w:right w:val="single" w:sz="4" w:space="0" w:color="5B9BD5"/>
            </w:tcBorders>
            <w:shd w:val="clear" w:color="auto" w:fill="auto"/>
            <w:vAlign w:val="center"/>
            <w:hideMark/>
          </w:tcPr>
          <w:p w:rsidR="008B6C07" w:rsidRPr="00C66E07" w:rsidRDefault="008B6C07" w:rsidP="00C66E07">
            <w:pPr>
              <w:spacing w:after="0" w:line="240" w:lineRule="auto"/>
              <w:ind w:firstLine="1129"/>
              <w:rPr>
                <w:rFonts w:ascii="Times New Roman" w:eastAsia="Times New Roman" w:hAnsi="Times New Roman" w:cs="Times New Roman"/>
                <w:sz w:val="24"/>
                <w:szCs w:val="24"/>
                <w:lang w:eastAsia="ru-RU"/>
              </w:rPr>
            </w:pPr>
          </w:p>
        </w:tc>
        <w:tc>
          <w:tcPr>
            <w:tcW w:w="1532"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Кол-во</w:t>
            </w:r>
          </w:p>
        </w:tc>
        <w:tc>
          <w:tcPr>
            <w:tcW w:w="1225"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w:t>
            </w:r>
          </w:p>
        </w:tc>
        <w:tc>
          <w:tcPr>
            <w:tcW w:w="1072"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Кол-во</w:t>
            </w:r>
          </w:p>
        </w:tc>
        <w:tc>
          <w:tcPr>
            <w:tcW w:w="1531"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w:t>
            </w:r>
          </w:p>
        </w:tc>
        <w:tc>
          <w:tcPr>
            <w:tcW w:w="919"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C66E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Кол-во</w:t>
            </w:r>
          </w:p>
        </w:tc>
        <w:tc>
          <w:tcPr>
            <w:tcW w:w="918"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rsidR="00C66E07" w:rsidRPr="00C66E07" w:rsidRDefault="008B6C07" w:rsidP="00C66E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w:t>
            </w:r>
          </w:p>
        </w:tc>
      </w:tr>
      <w:tr w:rsidR="008B6C07" w:rsidRPr="00C66E07" w:rsidTr="008B6C07">
        <w:trPr>
          <w:trHeight w:val="335"/>
        </w:trPr>
        <w:tc>
          <w:tcPr>
            <w:tcW w:w="2082"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C66E07">
            <w:pPr>
              <w:spacing w:before="100" w:beforeAutospacing="1" w:after="100" w:afterAutospacing="1" w:line="240" w:lineRule="auto"/>
              <w:ind w:firstLine="1129"/>
              <w:jc w:val="both"/>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 МБОУ СОШ №21</w:t>
            </w:r>
          </w:p>
        </w:tc>
        <w:tc>
          <w:tcPr>
            <w:tcW w:w="205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C66E07">
            <w:pPr>
              <w:spacing w:before="100" w:beforeAutospacing="1" w:after="100" w:afterAutospacing="1" w:line="240" w:lineRule="auto"/>
              <w:ind w:firstLine="1129"/>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15</w:t>
            </w:r>
          </w:p>
        </w:tc>
        <w:tc>
          <w:tcPr>
            <w:tcW w:w="1532"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C66E07">
            <w:pPr>
              <w:spacing w:before="100" w:beforeAutospacing="1" w:after="100" w:afterAutospacing="1" w:line="240" w:lineRule="auto"/>
              <w:ind w:firstLine="1129"/>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9</w:t>
            </w:r>
          </w:p>
        </w:tc>
        <w:tc>
          <w:tcPr>
            <w:tcW w:w="1225"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60,0%</w:t>
            </w:r>
          </w:p>
        </w:tc>
        <w:tc>
          <w:tcPr>
            <w:tcW w:w="1072"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4</w:t>
            </w:r>
          </w:p>
        </w:tc>
        <w:tc>
          <w:tcPr>
            <w:tcW w:w="1531"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26,7%</w:t>
            </w:r>
          </w:p>
        </w:tc>
        <w:tc>
          <w:tcPr>
            <w:tcW w:w="919"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C66E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2</w:t>
            </w:r>
          </w:p>
        </w:tc>
        <w:tc>
          <w:tcPr>
            <w:tcW w:w="918"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rsidR="00C66E07" w:rsidRPr="00C66E07" w:rsidRDefault="008B6C07" w:rsidP="00C66E07">
            <w:pPr>
              <w:spacing w:before="100" w:beforeAutospacing="1" w:after="100" w:afterAutospacing="1" w:line="240" w:lineRule="auto"/>
              <w:rPr>
                <w:rFonts w:ascii="Times New Roman" w:eastAsia="Times New Roman" w:hAnsi="Times New Roman" w:cs="Times New Roman"/>
                <w:sz w:val="24"/>
                <w:szCs w:val="24"/>
                <w:lang w:eastAsia="ru-RU"/>
              </w:rPr>
            </w:pPr>
            <w:r w:rsidRPr="00C66E07">
              <w:rPr>
                <w:rFonts w:ascii="Times New Roman" w:eastAsia="Times New Roman" w:hAnsi="Times New Roman" w:cs="Times New Roman"/>
                <w:color w:val="002060"/>
                <w:sz w:val="24"/>
                <w:szCs w:val="24"/>
                <w:lang w:eastAsia="ru-RU"/>
              </w:rPr>
              <w:t>13,3%</w:t>
            </w:r>
          </w:p>
        </w:tc>
      </w:tr>
    </w:tbl>
    <w:p w:rsidR="00C66E07" w:rsidRDefault="00C66E07" w:rsidP="00C66E07">
      <w:pPr>
        <w:autoSpaceDE w:val="0"/>
        <w:autoSpaceDN w:val="0"/>
        <w:adjustRightInd w:val="0"/>
        <w:spacing w:after="0" w:line="259" w:lineRule="auto"/>
        <w:ind w:left="-993"/>
        <w:jc w:val="center"/>
        <w:rPr>
          <w:rFonts w:ascii="Times New Roman" w:eastAsia="Trebuchet MS" w:hAnsi="Times New Roman" w:cs="Times New Roman"/>
          <w:b/>
          <w:sz w:val="24"/>
          <w:szCs w:val="24"/>
        </w:rPr>
      </w:pPr>
    </w:p>
    <w:p w:rsidR="008B6C07" w:rsidRDefault="008B6C07" w:rsidP="00C66E07">
      <w:pPr>
        <w:autoSpaceDE w:val="0"/>
        <w:autoSpaceDN w:val="0"/>
        <w:adjustRightInd w:val="0"/>
        <w:spacing w:after="0" w:line="259" w:lineRule="auto"/>
        <w:ind w:left="-993"/>
        <w:jc w:val="center"/>
        <w:rPr>
          <w:rFonts w:ascii="Times New Roman" w:eastAsia="Trebuchet MS" w:hAnsi="Times New Roman" w:cs="Times New Roman"/>
          <w:b/>
          <w:sz w:val="24"/>
          <w:szCs w:val="24"/>
        </w:rPr>
      </w:pPr>
      <w:r w:rsidRPr="008B6C07">
        <w:rPr>
          <w:rFonts w:ascii="Times New Roman" w:eastAsia="Trebuchet MS" w:hAnsi="Times New Roman" w:cs="Times New Roman"/>
          <w:b/>
          <w:sz w:val="24"/>
          <w:szCs w:val="24"/>
        </w:rPr>
        <w:t xml:space="preserve">Доля участников ЕГЭ в 2025 г., не преодолевших </w:t>
      </w:r>
      <w:r w:rsidRPr="008B6C07">
        <w:rPr>
          <w:rFonts w:ascii="Times New Roman" w:eastAsia="Trebuchet MS" w:hAnsi="Times New Roman" w:cs="Times New Roman"/>
          <w:b/>
          <w:sz w:val="24"/>
          <w:szCs w:val="24"/>
        </w:rPr>
        <w:cr/>
        <w:t xml:space="preserve">минимальные пороги для поступления в ВУЗы </w:t>
      </w:r>
      <w:r w:rsidRPr="008B6C07">
        <w:rPr>
          <w:rFonts w:ascii="Times New Roman" w:eastAsia="Trebuchet MS" w:hAnsi="Times New Roman" w:cs="Times New Roman"/>
          <w:b/>
          <w:sz w:val="24"/>
          <w:szCs w:val="24"/>
        </w:rPr>
        <w:cr/>
      </w:r>
    </w:p>
    <w:tbl>
      <w:tblPr>
        <w:tblW w:w="9886" w:type="dxa"/>
        <w:tblInd w:w="-675" w:type="dxa"/>
        <w:tblCellMar>
          <w:left w:w="0" w:type="dxa"/>
          <w:right w:w="0" w:type="dxa"/>
        </w:tblCellMar>
        <w:tblLook w:val="04A0"/>
      </w:tblPr>
      <w:tblGrid>
        <w:gridCol w:w="3358"/>
        <w:gridCol w:w="1088"/>
        <w:gridCol w:w="1088"/>
        <w:gridCol w:w="1088"/>
        <w:gridCol w:w="1088"/>
        <w:gridCol w:w="1088"/>
        <w:gridCol w:w="1088"/>
      </w:tblGrid>
      <w:tr w:rsidR="008B6C07" w:rsidRPr="008B6C07" w:rsidTr="008B6C07">
        <w:trPr>
          <w:trHeight w:val="1820"/>
        </w:trPr>
        <w:tc>
          <w:tcPr>
            <w:tcW w:w="335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Образовательная организация</w:t>
            </w:r>
          </w:p>
        </w:tc>
        <w:tc>
          <w:tcPr>
            <w:tcW w:w="1088" w:type="dxa"/>
            <w:tcBorders>
              <w:top w:val="single" w:sz="6" w:space="0" w:color="5B9BD5"/>
              <w:left w:val="single" w:sz="6" w:space="0" w:color="5B9BD5"/>
              <w:bottom w:val="single" w:sz="12" w:space="0" w:color="5B9BD5"/>
              <w:right w:val="single" w:sz="6" w:space="0" w:color="5B9BD5"/>
            </w:tcBorders>
            <w:textDirection w:val="btLr"/>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Информатика</w:t>
            </w:r>
          </w:p>
        </w:tc>
        <w:tc>
          <w:tcPr>
            <w:tcW w:w="1088" w:type="dxa"/>
            <w:tcBorders>
              <w:top w:val="single" w:sz="6" w:space="0" w:color="5B9BD5"/>
              <w:left w:val="single" w:sz="6" w:space="0" w:color="5B9BD5"/>
              <w:bottom w:val="single" w:sz="12" w:space="0" w:color="5B9BD5"/>
              <w:right w:val="single" w:sz="6" w:space="0" w:color="5B9BD5"/>
            </w:tcBorders>
            <w:textDirection w:val="btLr"/>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Биология</w:t>
            </w:r>
          </w:p>
        </w:tc>
        <w:tc>
          <w:tcPr>
            <w:tcW w:w="1088" w:type="dxa"/>
            <w:tcBorders>
              <w:top w:val="single" w:sz="6" w:space="0" w:color="5B9BD5"/>
              <w:left w:val="single" w:sz="6" w:space="0" w:color="5B9BD5"/>
              <w:bottom w:val="single" w:sz="12" w:space="0" w:color="5B9BD5"/>
              <w:right w:val="single" w:sz="6" w:space="0" w:color="5B9BD5"/>
            </w:tcBorders>
            <w:textDirection w:val="btLr"/>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История</w:t>
            </w:r>
          </w:p>
        </w:tc>
        <w:tc>
          <w:tcPr>
            <w:tcW w:w="1088" w:type="dxa"/>
            <w:tcBorders>
              <w:top w:val="single" w:sz="6" w:space="0" w:color="5B9BD5"/>
              <w:left w:val="single" w:sz="6" w:space="0" w:color="5B9BD5"/>
              <w:bottom w:val="single" w:sz="12" w:space="0" w:color="5B9BD5"/>
              <w:right w:val="single" w:sz="6" w:space="0" w:color="5B9BD5"/>
            </w:tcBorders>
            <w:textDirection w:val="btLr"/>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Английский язык</w:t>
            </w:r>
          </w:p>
        </w:tc>
        <w:tc>
          <w:tcPr>
            <w:tcW w:w="1088" w:type="dxa"/>
            <w:tcBorders>
              <w:top w:val="single" w:sz="6" w:space="0" w:color="5B9BD5"/>
              <w:left w:val="single" w:sz="6" w:space="0" w:color="5B9BD5"/>
              <w:bottom w:val="single" w:sz="12" w:space="0" w:color="5B9BD5"/>
              <w:right w:val="single" w:sz="6" w:space="0" w:color="5B9BD5"/>
            </w:tcBorders>
            <w:textDirection w:val="btLr"/>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Обществознание</w:t>
            </w:r>
          </w:p>
        </w:tc>
        <w:tc>
          <w:tcPr>
            <w:tcW w:w="1088" w:type="dxa"/>
            <w:tcBorders>
              <w:top w:val="single" w:sz="6" w:space="0" w:color="5B9BD5"/>
              <w:left w:val="single" w:sz="6" w:space="0" w:color="5B9BD5"/>
              <w:bottom w:val="single" w:sz="12" w:space="0" w:color="5B9BD5"/>
              <w:right w:val="single" w:sz="6" w:space="0" w:color="5B9BD5"/>
            </w:tcBorders>
            <w:textDirection w:val="btLr"/>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Литература </w:t>
            </w:r>
          </w:p>
        </w:tc>
      </w:tr>
      <w:tr w:rsidR="008B6C07" w:rsidRPr="008B6C07" w:rsidTr="008B6C07">
        <w:trPr>
          <w:trHeight w:val="480"/>
        </w:trPr>
        <w:tc>
          <w:tcPr>
            <w:tcW w:w="335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 МБОУ СОШ №21</w:t>
            </w:r>
          </w:p>
        </w:tc>
        <w:tc>
          <w:tcPr>
            <w:tcW w:w="108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66,7</w:t>
            </w:r>
          </w:p>
        </w:tc>
        <w:tc>
          <w:tcPr>
            <w:tcW w:w="108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w:t>
            </w:r>
          </w:p>
        </w:tc>
        <w:tc>
          <w:tcPr>
            <w:tcW w:w="108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66,7</w:t>
            </w:r>
          </w:p>
        </w:tc>
        <w:tc>
          <w:tcPr>
            <w:tcW w:w="108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w:t>
            </w:r>
          </w:p>
        </w:tc>
        <w:tc>
          <w:tcPr>
            <w:tcW w:w="108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28,6</w:t>
            </w:r>
          </w:p>
        </w:tc>
        <w:tc>
          <w:tcPr>
            <w:tcW w:w="1088" w:type="dxa"/>
            <w:tcBorders>
              <w:top w:val="single" w:sz="6" w:space="0" w:color="5B9BD5"/>
              <w:left w:val="single" w:sz="6" w:space="0" w:color="5B9BD5"/>
              <w:bottom w:val="single" w:sz="12" w:space="0" w:color="5B9BD5"/>
              <w:right w:val="single" w:sz="6" w:space="0" w:color="5B9BD5"/>
            </w:tcBorders>
            <w:vAlign w:val="center"/>
            <w:hideMark/>
          </w:tcPr>
          <w:p w:rsidR="008B6C07" w:rsidRPr="008B6C07" w:rsidRDefault="008B6C07" w:rsidP="008B6C07">
            <w:pPr>
              <w:spacing w:before="100" w:beforeAutospacing="1" w:after="100" w:afterAutospacing="1" w:line="240" w:lineRule="auto"/>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w:t>
            </w:r>
          </w:p>
        </w:tc>
      </w:tr>
    </w:tbl>
    <w:p w:rsidR="008B6C07" w:rsidRPr="00C66E07" w:rsidRDefault="008B6C07" w:rsidP="00C66E07">
      <w:pPr>
        <w:autoSpaceDE w:val="0"/>
        <w:autoSpaceDN w:val="0"/>
        <w:adjustRightInd w:val="0"/>
        <w:spacing w:after="0" w:line="259" w:lineRule="auto"/>
        <w:ind w:left="-993"/>
        <w:jc w:val="center"/>
        <w:rPr>
          <w:rFonts w:ascii="Times New Roman" w:eastAsia="Trebuchet MS" w:hAnsi="Times New Roman" w:cs="Times New Roman"/>
          <w:b/>
          <w:sz w:val="24"/>
          <w:szCs w:val="24"/>
        </w:rPr>
      </w:pPr>
    </w:p>
    <w:p w:rsidR="008B6C07" w:rsidRPr="008B6C07" w:rsidRDefault="008B6C07" w:rsidP="00AF3455">
      <w:pPr>
        <w:autoSpaceDE w:val="0"/>
        <w:autoSpaceDN w:val="0"/>
        <w:adjustRightInd w:val="0"/>
        <w:spacing w:after="0" w:line="259" w:lineRule="auto"/>
        <w:rPr>
          <w:rFonts w:ascii="Times New Roman" w:eastAsia="Trebuchet MS" w:hAnsi="Times New Roman" w:cs="Times New Roman"/>
          <w:b/>
          <w:sz w:val="28"/>
          <w:szCs w:val="28"/>
        </w:rPr>
      </w:pPr>
      <w:r w:rsidRPr="008B6C07">
        <w:rPr>
          <w:rFonts w:ascii="Times New Roman" w:eastAsia="Trebuchet MS" w:hAnsi="Times New Roman" w:cs="Times New Roman"/>
          <w:b/>
          <w:sz w:val="28"/>
          <w:szCs w:val="28"/>
        </w:rPr>
        <w:t xml:space="preserve">Динамика выбора предметов в 2024 и 2025 году </w:t>
      </w:r>
      <w:r w:rsidRPr="008B6C07">
        <w:rPr>
          <w:rFonts w:ascii="Times New Roman" w:eastAsia="Trebuchet MS" w:hAnsi="Times New Roman" w:cs="Times New Roman"/>
          <w:b/>
          <w:sz w:val="28"/>
          <w:szCs w:val="28"/>
        </w:rPr>
        <w:br/>
      </w:r>
    </w:p>
    <w:tbl>
      <w:tblPr>
        <w:tblW w:w="11558" w:type="dxa"/>
        <w:tblInd w:w="-1552" w:type="dxa"/>
        <w:tblLayout w:type="fixed"/>
        <w:tblCellMar>
          <w:left w:w="0" w:type="dxa"/>
          <w:right w:w="0" w:type="dxa"/>
        </w:tblCellMar>
        <w:tblLook w:val="04A0"/>
      </w:tblPr>
      <w:tblGrid>
        <w:gridCol w:w="1599"/>
        <w:gridCol w:w="916"/>
        <w:gridCol w:w="430"/>
        <w:gridCol w:w="1004"/>
        <w:gridCol w:w="449"/>
        <w:gridCol w:w="449"/>
        <w:gridCol w:w="1004"/>
        <w:gridCol w:w="449"/>
        <w:gridCol w:w="449"/>
        <w:gridCol w:w="1004"/>
        <w:gridCol w:w="449"/>
        <w:gridCol w:w="449"/>
        <w:gridCol w:w="1004"/>
        <w:gridCol w:w="449"/>
        <w:gridCol w:w="449"/>
        <w:gridCol w:w="1005"/>
      </w:tblGrid>
      <w:tr w:rsidR="008B6C07" w:rsidRPr="008B6C07" w:rsidTr="008B6C07">
        <w:trPr>
          <w:trHeight w:val="469"/>
        </w:trPr>
        <w:tc>
          <w:tcPr>
            <w:tcW w:w="1599" w:type="dxa"/>
            <w:vMerge w:val="restart"/>
            <w:tcBorders>
              <w:top w:val="single" w:sz="6" w:space="0" w:color="5B9BD5"/>
              <w:left w:val="single" w:sz="6" w:space="0" w:color="5B9BD5"/>
              <w:bottom w:val="single" w:sz="6" w:space="0" w:color="5B9BD5"/>
              <w:right w:val="single" w:sz="12" w:space="0" w:color="000000"/>
            </w:tcBorders>
            <w:shd w:val="clear" w:color="auto" w:fill="BDD7EE"/>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Образовательная организация</w:t>
            </w:r>
          </w:p>
        </w:tc>
        <w:tc>
          <w:tcPr>
            <w:tcW w:w="9959" w:type="dxa"/>
            <w:gridSpan w:val="15"/>
            <w:tcBorders>
              <w:top w:val="single" w:sz="6" w:space="0" w:color="5B9BD5"/>
              <w:left w:val="single" w:sz="6" w:space="0" w:color="5B9BD5"/>
              <w:bottom w:val="single" w:sz="6" w:space="0" w:color="5B9BD5"/>
              <w:right w:val="single" w:sz="12" w:space="0" w:color="000000"/>
            </w:tcBorders>
            <w:shd w:val="clear" w:color="auto" w:fill="BDD7EE"/>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sz w:val="24"/>
                <w:szCs w:val="24"/>
                <w:lang w:eastAsia="ru-RU"/>
              </w:rPr>
              <w:t>Доля </w:t>
            </w:r>
            <w:proofErr w:type="gramStart"/>
            <w:r w:rsidRPr="008B6C07">
              <w:rPr>
                <w:rFonts w:ascii="Times New Roman" w:eastAsia="Times New Roman" w:hAnsi="Times New Roman" w:cs="Times New Roman"/>
                <w:b/>
                <w:bCs/>
                <w:color w:val="002060"/>
                <w:sz w:val="24"/>
                <w:szCs w:val="24"/>
                <w:lang w:eastAsia="ru-RU"/>
              </w:rPr>
              <w:t>сдававших</w:t>
            </w:r>
            <w:proofErr w:type="gramEnd"/>
            <w:r w:rsidRPr="008B6C07">
              <w:rPr>
                <w:rFonts w:ascii="Times New Roman" w:eastAsia="Times New Roman" w:hAnsi="Times New Roman" w:cs="Times New Roman"/>
                <w:b/>
                <w:bCs/>
                <w:color w:val="002060"/>
                <w:sz w:val="24"/>
                <w:szCs w:val="24"/>
                <w:lang w:eastAsia="ru-RU"/>
              </w:rPr>
              <w:t>:</w:t>
            </w:r>
          </w:p>
        </w:tc>
      </w:tr>
      <w:tr w:rsidR="008B6C07" w:rsidRPr="008B6C07" w:rsidTr="008B6C07">
        <w:trPr>
          <w:trHeight w:val="673"/>
        </w:trPr>
        <w:tc>
          <w:tcPr>
            <w:tcW w:w="1599" w:type="dxa"/>
            <w:vMerge/>
            <w:tcBorders>
              <w:top w:val="single" w:sz="6" w:space="0" w:color="5B9BD5"/>
              <w:left w:val="single" w:sz="6" w:space="0" w:color="5B9BD5"/>
              <w:bottom w:val="single" w:sz="6" w:space="0" w:color="5B9BD5"/>
              <w:right w:val="single" w:sz="12" w:space="0" w:color="000000"/>
            </w:tcBorders>
            <w:vAlign w:val="center"/>
            <w:hideMark/>
          </w:tcPr>
          <w:p w:rsidR="008B6C07" w:rsidRPr="008B6C07" w:rsidRDefault="008B6C07" w:rsidP="008B6C07">
            <w:pPr>
              <w:spacing w:after="0" w:line="240" w:lineRule="auto"/>
              <w:jc w:val="center"/>
              <w:rPr>
                <w:rFonts w:ascii="Times New Roman" w:eastAsia="Times New Roman" w:hAnsi="Times New Roman" w:cs="Times New Roman"/>
                <w:sz w:val="24"/>
                <w:szCs w:val="24"/>
                <w:lang w:eastAsia="ru-RU"/>
              </w:rPr>
            </w:pPr>
          </w:p>
        </w:tc>
        <w:tc>
          <w:tcPr>
            <w:tcW w:w="2350" w:type="dxa"/>
            <w:gridSpan w:val="3"/>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Математика  (профильный уровень)</w:t>
            </w:r>
          </w:p>
        </w:tc>
        <w:tc>
          <w:tcPr>
            <w:tcW w:w="1902" w:type="dxa"/>
            <w:gridSpan w:val="3"/>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Физика</w:t>
            </w:r>
          </w:p>
        </w:tc>
        <w:tc>
          <w:tcPr>
            <w:tcW w:w="1902" w:type="dxa"/>
            <w:gridSpan w:val="3"/>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Химия</w:t>
            </w:r>
          </w:p>
        </w:tc>
        <w:tc>
          <w:tcPr>
            <w:tcW w:w="1902" w:type="dxa"/>
            <w:gridSpan w:val="3"/>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Биология</w:t>
            </w:r>
          </w:p>
        </w:tc>
        <w:tc>
          <w:tcPr>
            <w:tcW w:w="1902" w:type="dxa"/>
            <w:gridSpan w:val="3"/>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Информатика</w:t>
            </w:r>
          </w:p>
        </w:tc>
      </w:tr>
      <w:tr w:rsidR="008B6C07" w:rsidRPr="008B6C07" w:rsidTr="008B6C07">
        <w:trPr>
          <w:trHeight w:val="673"/>
        </w:trPr>
        <w:tc>
          <w:tcPr>
            <w:tcW w:w="1599" w:type="dxa"/>
            <w:vMerge/>
            <w:tcBorders>
              <w:top w:val="single" w:sz="6" w:space="0" w:color="5B9BD5"/>
              <w:left w:val="single" w:sz="6" w:space="0" w:color="5B9BD5"/>
              <w:bottom w:val="single" w:sz="6" w:space="0" w:color="5B9BD5"/>
              <w:right w:val="single" w:sz="12" w:space="0" w:color="000000"/>
            </w:tcBorders>
            <w:vAlign w:val="center"/>
            <w:hideMark/>
          </w:tcPr>
          <w:p w:rsidR="008B6C07" w:rsidRPr="008B6C07" w:rsidRDefault="008B6C07" w:rsidP="008B6C07">
            <w:pPr>
              <w:spacing w:after="0" w:line="240" w:lineRule="auto"/>
              <w:jc w:val="center"/>
              <w:rPr>
                <w:rFonts w:ascii="Times New Roman" w:eastAsia="Times New Roman" w:hAnsi="Times New Roman" w:cs="Times New Roman"/>
                <w:sz w:val="24"/>
                <w:szCs w:val="24"/>
                <w:lang w:eastAsia="ru-RU"/>
              </w:rPr>
            </w:pPr>
          </w:p>
        </w:tc>
        <w:tc>
          <w:tcPr>
            <w:tcW w:w="916"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2024</w:t>
            </w:r>
          </w:p>
        </w:tc>
        <w:tc>
          <w:tcPr>
            <w:tcW w:w="430"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2025</w:t>
            </w:r>
          </w:p>
        </w:tc>
        <w:tc>
          <w:tcPr>
            <w:tcW w:w="1004"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Default="008B6C07" w:rsidP="008B6C07">
            <w:pPr>
              <w:spacing w:before="100" w:beforeAutospacing="1" w:after="100" w:afterAutospacing="1" w:line="240" w:lineRule="auto"/>
              <w:jc w:val="center"/>
              <w:rPr>
                <w:rFonts w:ascii="Times New Roman" w:eastAsia="Times New Roman" w:hAnsi="Times New Roman" w:cs="Times New Roman"/>
                <w:b/>
                <w:bCs/>
                <w:color w:val="002060"/>
                <w:lang w:eastAsia="ru-RU"/>
              </w:rPr>
            </w:pPr>
            <w:r w:rsidRPr="008B6C07">
              <w:rPr>
                <w:rFonts w:ascii="Times New Roman" w:eastAsia="Times New Roman" w:hAnsi="Times New Roman" w:cs="Times New Roman"/>
                <w:b/>
                <w:bCs/>
                <w:color w:val="002060"/>
                <w:lang w:eastAsia="ru-RU"/>
              </w:rPr>
              <w:t>Изменение</w:t>
            </w:r>
          </w:p>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 (+;-)</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2024</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2025</w:t>
            </w:r>
          </w:p>
        </w:tc>
        <w:tc>
          <w:tcPr>
            <w:tcW w:w="1004"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Default="008B6C07" w:rsidP="008B6C07">
            <w:pPr>
              <w:spacing w:before="100" w:beforeAutospacing="1" w:after="100" w:afterAutospacing="1" w:line="240" w:lineRule="auto"/>
              <w:jc w:val="center"/>
              <w:rPr>
                <w:rFonts w:ascii="Times New Roman" w:eastAsia="Times New Roman" w:hAnsi="Times New Roman" w:cs="Times New Roman"/>
                <w:b/>
                <w:bCs/>
                <w:color w:val="002060"/>
                <w:lang w:eastAsia="ru-RU"/>
              </w:rPr>
            </w:pPr>
            <w:r w:rsidRPr="008B6C07">
              <w:rPr>
                <w:rFonts w:ascii="Times New Roman" w:eastAsia="Times New Roman" w:hAnsi="Times New Roman" w:cs="Times New Roman"/>
                <w:b/>
                <w:bCs/>
                <w:color w:val="002060"/>
                <w:lang w:eastAsia="ru-RU"/>
              </w:rPr>
              <w:t>Изменение</w:t>
            </w:r>
          </w:p>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 (+;-)</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2024</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2025</w:t>
            </w:r>
          </w:p>
        </w:tc>
        <w:tc>
          <w:tcPr>
            <w:tcW w:w="1004"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Default="008B6C07" w:rsidP="008B6C07">
            <w:pPr>
              <w:spacing w:before="100" w:beforeAutospacing="1" w:after="100" w:afterAutospacing="1" w:line="240" w:lineRule="auto"/>
              <w:jc w:val="center"/>
              <w:rPr>
                <w:rFonts w:ascii="Times New Roman" w:eastAsia="Times New Roman" w:hAnsi="Times New Roman" w:cs="Times New Roman"/>
                <w:b/>
                <w:bCs/>
                <w:color w:val="002060"/>
                <w:lang w:eastAsia="ru-RU"/>
              </w:rPr>
            </w:pPr>
            <w:r w:rsidRPr="008B6C07">
              <w:rPr>
                <w:rFonts w:ascii="Times New Roman" w:eastAsia="Times New Roman" w:hAnsi="Times New Roman" w:cs="Times New Roman"/>
                <w:b/>
                <w:bCs/>
                <w:color w:val="002060"/>
                <w:lang w:eastAsia="ru-RU"/>
              </w:rPr>
              <w:t>Изменение</w:t>
            </w:r>
          </w:p>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 (+;-)</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2024</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2025</w:t>
            </w:r>
          </w:p>
        </w:tc>
        <w:tc>
          <w:tcPr>
            <w:tcW w:w="1004"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Изменение</w:t>
            </w:r>
            <w:proofErr w:type="gramStart"/>
            <w:r w:rsidRPr="008B6C07">
              <w:rPr>
                <w:rFonts w:ascii="Times New Roman" w:eastAsia="Times New Roman" w:hAnsi="Times New Roman" w:cs="Times New Roman"/>
                <w:b/>
                <w:bCs/>
                <w:color w:val="002060"/>
                <w:lang w:eastAsia="ru-RU"/>
              </w:rPr>
              <w:t> (+;-)</w:t>
            </w:r>
            <w:proofErr w:type="gramEnd"/>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2024</w:t>
            </w:r>
          </w:p>
        </w:tc>
        <w:tc>
          <w:tcPr>
            <w:tcW w:w="449"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2025</w:t>
            </w:r>
          </w:p>
        </w:tc>
        <w:tc>
          <w:tcPr>
            <w:tcW w:w="1004" w:type="dxa"/>
            <w:tcBorders>
              <w:top w:val="single" w:sz="6" w:space="0" w:color="5B9BD5"/>
              <w:left w:val="single" w:sz="6" w:space="0" w:color="5B9BD5"/>
              <w:bottom w:val="single" w:sz="6" w:space="0" w:color="5B9BD5"/>
              <w:right w:val="single" w:sz="12" w:space="0" w:color="000000"/>
            </w:tcBorders>
            <w:shd w:val="clear" w:color="auto" w:fill="FFFFFF"/>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b/>
                <w:bCs/>
                <w:color w:val="002060"/>
                <w:lang w:eastAsia="ru-RU"/>
              </w:rPr>
              <w:t>Изменение</w:t>
            </w:r>
            <w:proofErr w:type="gramStart"/>
            <w:r w:rsidRPr="008B6C07">
              <w:rPr>
                <w:rFonts w:ascii="Times New Roman" w:eastAsia="Times New Roman" w:hAnsi="Times New Roman" w:cs="Times New Roman"/>
                <w:b/>
                <w:bCs/>
                <w:color w:val="002060"/>
                <w:lang w:eastAsia="ru-RU"/>
              </w:rPr>
              <w:t> (+;-)</w:t>
            </w:r>
            <w:proofErr w:type="gramEnd"/>
          </w:p>
        </w:tc>
      </w:tr>
      <w:tr w:rsidR="008B6C07" w:rsidRPr="008B6C07" w:rsidTr="008B6C07">
        <w:trPr>
          <w:trHeight w:val="408"/>
        </w:trPr>
        <w:tc>
          <w:tcPr>
            <w:tcW w:w="159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МБОУ СОШ №21</w:t>
            </w:r>
          </w:p>
        </w:tc>
        <w:tc>
          <w:tcPr>
            <w:tcW w:w="916"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15,38</w:t>
            </w:r>
          </w:p>
        </w:tc>
        <w:tc>
          <w:tcPr>
            <w:tcW w:w="430"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50,00</w:t>
            </w:r>
          </w:p>
        </w:tc>
        <w:tc>
          <w:tcPr>
            <w:tcW w:w="1004" w:type="dxa"/>
            <w:tcBorders>
              <w:top w:val="single" w:sz="6" w:space="0" w:color="5B9BD5"/>
              <w:left w:val="single" w:sz="6" w:space="0" w:color="5B9BD5"/>
              <w:bottom w:val="single" w:sz="6" w:space="0" w:color="5B9BD5"/>
              <w:right w:val="single" w:sz="12" w:space="0" w:color="000000"/>
            </w:tcBorders>
            <w:shd w:val="clear" w:color="auto" w:fill="FFFF00"/>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34,62</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w:t>
            </w:r>
          </w:p>
        </w:tc>
        <w:tc>
          <w:tcPr>
            <w:tcW w:w="1004"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7,69</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50,00</w:t>
            </w:r>
          </w:p>
        </w:tc>
        <w:tc>
          <w:tcPr>
            <w:tcW w:w="1004" w:type="dxa"/>
            <w:tcBorders>
              <w:top w:val="single" w:sz="6" w:space="0" w:color="5B9BD5"/>
              <w:left w:val="single" w:sz="6" w:space="0" w:color="5B9BD5"/>
              <w:bottom w:val="single" w:sz="6" w:space="0" w:color="5B9BD5"/>
              <w:right w:val="single" w:sz="12" w:space="0" w:color="000000"/>
            </w:tcBorders>
            <w:shd w:val="clear" w:color="auto" w:fill="FFFF00"/>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42,31</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7,69</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6,25</w:t>
            </w:r>
          </w:p>
        </w:tc>
        <w:tc>
          <w:tcPr>
            <w:tcW w:w="1004" w:type="dxa"/>
            <w:tcBorders>
              <w:top w:val="single" w:sz="6" w:space="0" w:color="5B9BD5"/>
              <w:left w:val="single" w:sz="6" w:space="0" w:color="5B9BD5"/>
              <w:bottom w:val="single" w:sz="6" w:space="0" w:color="5B9BD5"/>
              <w:right w:val="single" w:sz="12" w:space="0" w:color="000000"/>
            </w:tcBorders>
            <w:shd w:val="clear" w:color="auto" w:fill="F8CBAD"/>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-1,44</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0,00</w:t>
            </w:r>
          </w:p>
        </w:tc>
        <w:tc>
          <w:tcPr>
            <w:tcW w:w="449" w:type="dxa"/>
            <w:tcBorders>
              <w:top w:val="single" w:sz="6" w:space="0" w:color="5B9BD5"/>
              <w:left w:val="single" w:sz="6" w:space="0" w:color="5B9BD5"/>
              <w:bottom w:val="single" w:sz="6" w:space="0" w:color="5B9BD5"/>
              <w:right w:val="single" w:sz="12" w:space="0" w:color="000000"/>
            </w:tcBorders>
            <w:shd w:val="clear" w:color="auto" w:fill="EAEFF7"/>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46,15</w:t>
            </w:r>
          </w:p>
        </w:tc>
        <w:tc>
          <w:tcPr>
            <w:tcW w:w="1004" w:type="dxa"/>
            <w:tcBorders>
              <w:top w:val="single" w:sz="6" w:space="0" w:color="5B9BD5"/>
              <w:left w:val="single" w:sz="6" w:space="0" w:color="5B9BD5"/>
              <w:bottom w:val="single" w:sz="6" w:space="0" w:color="5B9BD5"/>
              <w:right w:val="single" w:sz="12" w:space="0" w:color="000000"/>
            </w:tcBorders>
            <w:shd w:val="clear" w:color="auto" w:fill="FFFF00"/>
            <w:vAlign w:val="center"/>
            <w:hideMark/>
          </w:tcPr>
          <w:p w:rsidR="008B6C07" w:rsidRPr="008B6C07" w:rsidRDefault="008B6C07" w:rsidP="008B6C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6C07">
              <w:rPr>
                <w:rFonts w:ascii="Times New Roman" w:eastAsia="Times New Roman" w:hAnsi="Times New Roman" w:cs="Times New Roman"/>
                <w:color w:val="002060"/>
                <w:lang w:eastAsia="ru-RU"/>
              </w:rPr>
              <w:t>46,15</w:t>
            </w:r>
          </w:p>
        </w:tc>
      </w:tr>
    </w:tbl>
    <w:p w:rsidR="008B6C07" w:rsidRDefault="008B6C07" w:rsidP="00AF3455">
      <w:pPr>
        <w:autoSpaceDE w:val="0"/>
        <w:autoSpaceDN w:val="0"/>
        <w:adjustRightInd w:val="0"/>
        <w:spacing w:after="0" w:line="259" w:lineRule="auto"/>
        <w:rPr>
          <w:rFonts w:ascii="Times New Roman" w:eastAsia="Trebuchet MS" w:hAnsi="Times New Roman" w:cs="Times New Roman"/>
          <w:sz w:val="28"/>
          <w:szCs w:val="28"/>
        </w:rPr>
      </w:pPr>
    </w:p>
    <w:p w:rsidR="008B6C07" w:rsidRDefault="008B6C07" w:rsidP="00AF3455">
      <w:pPr>
        <w:autoSpaceDE w:val="0"/>
        <w:autoSpaceDN w:val="0"/>
        <w:adjustRightInd w:val="0"/>
        <w:spacing w:after="0" w:line="259" w:lineRule="auto"/>
        <w:rPr>
          <w:rFonts w:ascii="Times New Roman" w:eastAsia="Trebuchet MS" w:hAnsi="Times New Roman" w:cs="Times New Roman"/>
          <w:sz w:val="28"/>
          <w:szCs w:val="28"/>
        </w:rPr>
      </w:pPr>
    </w:p>
    <w:p w:rsidR="00AF3455" w:rsidRPr="00AF3455" w:rsidRDefault="00AF3455" w:rsidP="008B6C07">
      <w:pPr>
        <w:spacing w:before="100" w:beforeAutospacing="1" w:after="100" w:afterAutospacing="1" w:line="240" w:lineRule="auto"/>
        <w:ind w:left="-709" w:firstLine="709"/>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 xml:space="preserve">В основной период при сдаче ЕГЭ по русскому языку все учащиеся 11 «А» класса преодолели минимальный порог и успешно сдали экзамены. </w:t>
      </w:r>
    </w:p>
    <w:p w:rsidR="00587F68" w:rsidRDefault="00AF3455" w:rsidP="008B6C07">
      <w:pPr>
        <w:spacing w:after="0" w:line="240" w:lineRule="auto"/>
        <w:ind w:left="-709" w:firstLine="709"/>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В целом, баллы, полученные выпускниками за экзаменационные работы, соответствуют их годовым отметкам.</w:t>
      </w:r>
    </w:p>
    <w:p w:rsidR="00AF3455" w:rsidRPr="00AF3455" w:rsidRDefault="00587F68" w:rsidP="008B6C07">
      <w:pPr>
        <w:spacing w:after="0" w:line="240" w:lineRule="auto"/>
        <w:ind w:left="-709" w:firstLine="709"/>
        <w:contextualSpacing/>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w:t>
      </w:r>
      <w:proofErr w:type="spellStart"/>
      <w:r>
        <w:rPr>
          <w:rFonts w:ascii="Times New Roman" w:eastAsia="Times New Roman" w:hAnsi="Times New Roman" w:cs="Tahoma"/>
          <w:sz w:val="28"/>
          <w:szCs w:val="28"/>
          <w:lang w:eastAsia="ru-RU"/>
        </w:rPr>
        <w:t>Хурумова</w:t>
      </w:r>
      <w:proofErr w:type="spellEnd"/>
      <w:r>
        <w:rPr>
          <w:rFonts w:ascii="Times New Roman" w:eastAsia="Times New Roman" w:hAnsi="Times New Roman" w:cs="Tahoma"/>
          <w:sz w:val="28"/>
          <w:szCs w:val="28"/>
          <w:lang w:eastAsia="ru-RU"/>
        </w:rPr>
        <w:t xml:space="preserve"> Ангелина набрала при сдаче </w:t>
      </w:r>
      <w:r w:rsidRPr="00587F68">
        <w:rPr>
          <w:rFonts w:ascii="Times New Roman" w:eastAsia="Times New Roman" w:hAnsi="Times New Roman" w:cs="Tahoma"/>
          <w:b/>
          <w:sz w:val="28"/>
          <w:szCs w:val="28"/>
          <w:lang w:eastAsia="ru-RU"/>
        </w:rPr>
        <w:t>ЕГЭ по литературе -93балла</w:t>
      </w:r>
      <w:r>
        <w:rPr>
          <w:rFonts w:ascii="Times New Roman" w:eastAsia="Times New Roman" w:hAnsi="Times New Roman" w:cs="Tahoma"/>
          <w:sz w:val="28"/>
          <w:szCs w:val="28"/>
          <w:lang w:eastAsia="ru-RU"/>
        </w:rPr>
        <w:t xml:space="preserve">. Показав блестящий результат подготовки </w:t>
      </w:r>
    </w:p>
    <w:p w:rsidR="00AF3455" w:rsidRPr="00AF3455" w:rsidRDefault="00AF3455" w:rsidP="00AF3455">
      <w:pPr>
        <w:spacing w:after="0" w:line="259" w:lineRule="auto"/>
        <w:jc w:val="both"/>
        <w:rPr>
          <w:rFonts w:ascii="Times New Roman" w:eastAsia="Trebuchet MS" w:hAnsi="Times New Roman" w:cs="Times New Roman"/>
          <w:b/>
          <w:sz w:val="28"/>
          <w:szCs w:val="28"/>
        </w:rPr>
      </w:pPr>
      <w:r w:rsidRPr="00AF3455">
        <w:rPr>
          <w:rFonts w:ascii="Times New Roman" w:eastAsia="Times New Roman" w:hAnsi="Times New Roman" w:cs="Times New Roman"/>
          <w:sz w:val="28"/>
          <w:szCs w:val="28"/>
          <w:lang w:eastAsia="ru-RU"/>
        </w:rPr>
        <w:t>        </w:t>
      </w:r>
      <w:r w:rsidRPr="00AF3455">
        <w:rPr>
          <w:rFonts w:ascii="Times New Roman" w:eastAsia="Trebuchet MS" w:hAnsi="Times New Roman" w:cs="Times New Roman"/>
          <w:b/>
          <w:sz w:val="28"/>
          <w:szCs w:val="28"/>
        </w:rPr>
        <w:t xml:space="preserve">Выводы и рекомендации: </w:t>
      </w:r>
    </w:p>
    <w:p w:rsidR="00AF3455" w:rsidRPr="00AF3455" w:rsidRDefault="00AF3455" w:rsidP="00587F68">
      <w:pPr>
        <w:spacing w:after="0" w:line="259" w:lineRule="auto"/>
        <w:ind w:left="-851" w:firstLine="851"/>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 1. Подготовка к ЕГЭ  в 11 классах проводилась  на удовлетворительном уровне; созданы все условия для успешной подготовки учащихся к ЕГЭ. </w:t>
      </w:r>
    </w:p>
    <w:p w:rsidR="00AF3455" w:rsidRPr="00AF3455" w:rsidRDefault="00AF3455" w:rsidP="00587F68">
      <w:pPr>
        <w:spacing w:after="0" w:line="240" w:lineRule="auto"/>
        <w:ind w:left="-851" w:firstLine="851"/>
        <w:jc w:val="both"/>
        <w:rPr>
          <w:rFonts w:ascii="Times New Roman" w:eastAsia="Times New Roman" w:hAnsi="Times New Roman" w:cs="Tahoma"/>
          <w:sz w:val="28"/>
          <w:szCs w:val="28"/>
          <w:lang w:eastAsia="ru-RU"/>
        </w:rPr>
      </w:pPr>
      <w:r w:rsidRPr="00AF3455">
        <w:rPr>
          <w:rFonts w:ascii="Times New Roman" w:eastAsia="Times New Roman" w:hAnsi="Times New Roman" w:cs="Times New Roman"/>
          <w:sz w:val="28"/>
          <w:szCs w:val="28"/>
          <w:lang w:eastAsia="ru-RU"/>
        </w:rPr>
        <w:lastRenderedPageBreak/>
        <w:t xml:space="preserve">2. Анализ результатов единого государственного экзамена по </w:t>
      </w:r>
      <w:r w:rsidRPr="00AF3455">
        <w:rPr>
          <w:rFonts w:ascii="Times New Roman" w:eastAsia="Times New Roman" w:hAnsi="Times New Roman" w:cs="Times New Roman"/>
          <w:b/>
          <w:sz w:val="28"/>
          <w:szCs w:val="28"/>
          <w:lang w:eastAsia="ru-RU"/>
        </w:rPr>
        <w:t>русскому</w:t>
      </w:r>
      <w:r w:rsidRPr="00AF3455">
        <w:rPr>
          <w:rFonts w:ascii="Times New Roman" w:eastAsia="Times New Roman" w:hAnsi="Times New Roman" w:cs="Times New Roman"/>
          <w:sz w:val="28"/>
          <w:szCs w:val="28"/>
          <w:lang w:eastAsia="ru-RU"/>
        </w:rPr>
        <w:t xml:space="preserve"> </w:t>
      </w:r>
      <w:r w:rsidRPr="00AF3455">
        <w:rPr>
          <w:rFonts w:ascii="Times New Roman" w:eastAsia="Times New Roman" w:hAnsi="Times New Roman" w:cs="Times New Roman"/>
          <w:b/>
          <w:sz w:val="28"/>
          <w:szCs w:val="28"/>
          <w:lang w:eastAsia="ru-RU"/>
        </w:rPr>
        <w:t>языку</w:t>
      </w:r>
      <w:r w:rsidR="00587F68">
        <w:rPr>
          <w:rFonts w:ascii="Times New Roman" w:eastAsia="Times New Roman" w:hAnsi="Times New Roman" w:cs="Times New Roman"/>
          <w:sz w:val="28"/>
          <w:szCs w:val="28"/>
          <w:lang w:eastAsia="ru-RU"/>
        </w:rPr>
        <w:t xml:space="preserve"> в 2025</w:t>
      </w:r>
      <w:r w:rsidRPr="00AF3455">
        <w:rPr>
          <w:rFonts w:ascii="Times New Roman" w:eastAsia="Times New Roman" w:hAnsi="Times New Roman" w:cs="Times New Roman"/>
          <w:sz w:val="28"/>
          <w:szCs w:val="28"/>
          <w:lang w:eastAsia="ru-RU"/>
        </w:rPr>
        <w:t xml:space="preserve"> г. позволяет дать рекомендации по совершенствованию процесса пр</w:t>
      </w:r>
      <w:r w:rsidR="00587F68">
        <w:rPr>
          <w:rFonts w:ascii="Times New Roman" w:eastAsia="Times New Roman" w:hAnsi="Times New Roman" w:cs="Times New Roman"/>
          <w:sz w:val="28"/>
          <w:szCs w:val="28"/>
          <w:lang w:eastAsia="ru-RU"/>
        </w:rPr>
        <w:t>еподавания русского языка в 2025-2026</w:t>
      </w:r>
      <w:r w:rsidRPr="00AF3455">
        <w:rPr>
          <w:rFonts w:ascii="Times New Roman" w:eastAsia="Times New Roman" w:hAnsi="Times New Roman" w:cs="Times New Roman"/>
          <w:sz w:val="28"/>
          <w:szCs w:val="28"/>
          <w:lang w:eastAsia="ru-RU"/>
        </w:rPr>
        <w:t xml:space="preserve"> учебном году. Особенность обучения языку состоит не только в развитии и совершенствовании уже сложившейся речевой практики, но и в осмыслении учащимися своего речевого опыта при помощи соответ</w:t>
      </w:r>
      <w:r w:rsidR="00587F68">
        <w:rPr>
          <w:rFonts w:ascii="Times New Roman" w:eastAsia="Times New Roman" w:hAnsi="Times New Roman" w:cs="Times New Roman"/>
          <w:sz w:val="28"/>
          <w:szCs w:val="28"/>
          <w:lang w:eastAsia="ru-RU"/>
        </w:rPr>
        <w:t>ствующих понятий. Поэтому в 2025-2026</w:t>
      </w:r>
      <w:r w:rsidRPr="00AF3455">
        <w:rPr>
          <w:rFonts w:ascii="Times New Roman" w:eastAsia="Times New Roman" w:hAnsi="Times New Roman" w:cs="Times New Roman"/>
          <w:sz w:val="28"/>
          <w:szCs w:val="28"/>
          <w:lang w:eastAsia="ru-RU"/>
        </w:rPr>
        <w:t xml:space="preserve"> учебном году стоит особое внимание уделить методики преподавания русского языка с точки зрения развития всех видов речевой деятельности в их единстве и взаимосвязи. Ориентация на речевую деятельность в учебном процессе соответствует главному требованию коммуникативной лингвистики, согласно которому язык всегда следует рассматривать и исследовать в конкретной ситуации общения. Одним из главных требований к организации учебной деяте</w:t>
      </w:r>
      <w:r w:rsidR="00587F68">
        <w:rPr>
          <w:rFonts w:ascii="Times New Roman" w:eastAsia="Times New Roman" w:hAnsi="Times New Roman" w:cs="Times New Roman"/>
          <w:sz w:val="28"/>
          <w:szCs w:val="28"/>
          <w:lang w:eastAsia="ru-RU"/>
        </w:rPr>
        <w:t>льности по усвоению языка в 2025-2026</w:t>
      </w:r>
      <w:r w:rsidRPr="00AF3455">
        <w:rPr>
          <w:rFonts w:ascii="Times New Roman" w:eastAsia="Times New Roman" w:hAnsi="Times New Roman" w:cs="Times New Roman"/>
          <w:sz w:val="28"/>
          <w:szCs w:val="28"/>
          <w:lang w:eastAsia="ru-RU"/>
        </w:rPr>
        <w:t xml:space="preserve"> </w:t>
      </w:r>
      <w:proofErr w:type="spellStart"/>
      <w:r w:rsidRPr="00AF3455">
        <w:rPr>
          <w:rFonts w:ascii="Times New Roman" w:eastAsia="Times New Roman" w:hAnsi="Times New Roman" w:cs="Times New Roman"/>
          <w:sz w:val="28"/>
          <w:szCs w:val="28"/>
          <w:lang w:eastAsia="ru-RU"/>
        </w:rPr>
        <w:t>уч</w:t>
      </w:r>
      <w:proofErr w:type="spellEnd"/>
      <w:r w:rsidRPr="00AF3455">
        <w:rPr>
          <w:rFonts w:ascii="Times New Roman" w:eastAsia="Times New Roman" w:hAnsi="Times New Roman" w:cs="Times New Roman"/>
          <w:sz w:val="28"/>
          <w:szCs w:val="28"/>
          <w:lang w:eastAsia="ru-RU"/>
        </w:rPr>
        <w:t>. г. следует организовать по отношению к различным языковым значениям (лексическому, грамматическому, словообразовательному и др.). На уроках русского языка</w:t>
      </w:r>
      <w:r w:rsidRPr="00AF3455">
        <w:rPr>
          <w:rFonts w:ascii="Times New Roman" w:eastAsia="Times New Roman" w:hAnsi="Times New Roman" w:cs="Tahoma"/>
          <w:sz w:val="28"/>
          <w:szCs w:val="28"/>
          <w:lang w:eastAsia="ru-RU"/>
        </w:rPr>
        <w:t xml:space="preserve"> целесообразно использовать разнообразные виды деятельности, направленные на применение знаний и умений в различных ситуациях, а не на простое их воспроизведение. Анализ результатов сочинений-рассуждений выпускников показал, что необходимо повышать общекультурный уровень учащихся, совершенствовать уровень культуры полемики, культуры высказывания своей точки зрения. Результ</w:t>
      </w:r>
      <w:r w:rsidR="00587F68">
        <w:rPr>
          <w:rFonts w:ascii="Times New Roman" w:eastAsia="Times New Roman" w:hAnsi="Times New Roman" w:cs="Tahoma"/>
          <w:sz w:val="28"/>
          <w:szCs w:val="28"/>
          <w:lang w:eastAsia="ru-RU"/>
        </w:rPr>
        <w:t>аты ЕГЭ по русскому языку в 2025</w:t>
      </w:r>
      <w:r w:rsidRPr="00AF3455">
        <w:rPr>
          <w:rFonts w:ascii="Times New Roman" w:eastAsia="Times New Roman" w:hAnsi="Times New Roman" w:cs="Tahoma"/>
          <w:sz w:val="28"/>
          <w:szCs w:val="28"/>
          <w:lang w:eastAsia="ru-RU"/>
        </w:rPr>
        <w:t xml:space="preserve"> г. убеждают в необходимости использования в работе учителя современных способов проверки знаний, умений и навыков обучающихся, освоения </w:t>
      </w:r>
      <w:proofErr w:type="spellStart"/>
      <w:r w:rsidRPr="00AF3455">
        <w:rPr>
          <w:rFonts w:ascii="Times New Roman" w:eastAsia="Times New Roman" w:hAnsi="Times New Roman" w:cs="Tahoma"/>
          <w:sz w:val="28"/>
          <w:szCs w:val="28"/>
          <w:lang w:eastAsia="ru-RU"/>
        </w:rPr>
        <w:t>критериального</w:t>
      </w:r>
      <w:proofErr w:type="spellEnd"/>
      <w:r w:rsidRPr="00AF3455">
        <w:rPr>
          <w:rFonts w:ascii="Times New Roman" w:eastAsia="Times New Roman" w:hAnsi="Times New Roman" w:cs="Tahoma"/>
          <w:sz w:val="28"/>
          <w:szCs w:val="28"/>
          <w:lang w:eastAsia="ru-RU"/>
        </w:rPr>
        <w:t xml:space="preserve"> подхода к оценке творческих работ учащихся, соблюдения единых норм проверки ученических работ. В связи с этим, в следующем учебном году учителям рекомендовано активнее </w:t>
      </w:r>
      <w:proofErr w:type="gramStart"/>
      <w:r w:rsidRPr="00AF3455">
        <w:rPr>
          <w:rFonts w:ascii="Times New Roman" w:eastAsia="Times New Roman" w:hAnsi="Times New Roman" w:cs="Tahoma"/>
          <w:sz w:val="28"/>
          <w:szCs w:val="28"/>
          <w:lang w:eastAsia="ru-RU"/>
        </w:rPr>
        <w:t>использовать</w:t>
      </w:r>
      <w:proofErr w:type="gramEnd"/>
      <w:r w:rsidRPr="00AF3455">
        <w:rPr>
          <w:rFonts w:ascii="Times New Roman" w:eastAsia="Times New Roman" w:hAnsi="Times New Roman" w:cs="Tahoma"/>
          <w:sz w:val="28"/>
          <w:szCs w:val="28"/>
          <w:lang w:eastAsia="ru-RU"/>
        </w:rPr>
        <w:t xml:space="preserve"> средства ИКТ для решения указанных задач, осваивать новые формы оценивания.</w:t>
      </w:r>
    </w:p>
    <w:p w:rsidR="00AF3455" w:rsidRPr="00AF3455" w:rsidRDefault="00587F68" w:rsidP="00587F68">
      <w:pPr>
        <w:spacing w:after="0" w:line="240" w:lineRule="auto"/>
        <w:ind w:left="-993"/>
        <w:contextualSpacing/>
        <w:jc w:val="both"/>
        <w:rPr>
          <w:rFonts w:ascii="Times New Roman" w:eastAsia="Times New Roman" w:hAnsi="Times New Roman" w:cs="Tahoma"/>
          <w:sz w:val="28"/>
          <w:szCs w:val="28"/>
          <w:lang w:eastAsia="ru-RU"/>
        </w:rPr>
      </w:pPr>
      <w:r w:rsidRPr="00587F68">
        <w:rPr>
          <w:rFonts w:ascii="Times New Roman" w:eastAsia="Trebuchet MS" w:hAnsi="Times New Roman" w:cs="Times New Roman"/>
          <w:sz w:val="28"/>
          <w:szCs w:val="28"/>
          <w:lang w:eastAsia="ru-RU"/>
        </w:rPr>
        <w:t>3</w:t>
      </w:r>
      <w:r w:rsidR="00AF3455" w:rsidRPr="00587F68">
        <w:rPr>
          <w:rFonts w:ascii="Times New Roman" w:eastAsia="Trebuchet MS" w:hAnsi="Times New Roman" w:cs="Times New Roman"/>
          <w:sz w:val="28"/>
          <w:szCs w:val="28"/>
          <w:lang w:eastAsia="ru-RU"/>
        </w:rPr>
        <w:t>.</w:t>
      </w:r>
      <w:r w:rsidR="00AF3455" w:rsidRPr="00587F68">
        <w:rPr>
          <w:rFonts w:ascii="Times New Roman" w:eastAsia="Trebuchet MS" w:hAnsi="Times New Roman" w:cs="Tahoma"/>
          <w:sz w:val="28"/>
          <w:szCs w:val="28"/>
          <w:lang w:eastAsia="ru-RU"/>
        </w:rPr>
        <w:t xml:space="preserve"> </w:t>
      </w:r>
      <w:r>
        <w:rPr>
          <w:rFonts w:ascii="Times New Roman" w:eastAsia="Trebuchet MS" w:hAnsi="Times New Roman" w:cs="Tahoma"/>
          <w:sz w:val="28"/>
          <w:szCs w:val="28"/>
          <w:lang w:eastAsia="ru-RU"/>
        </w:rPr>
        <w:t>16</w:t>
      </w:r>
      <w:r w:rsidR="00AF3455" w:rsidRPr="00AF3455">
        <w:rPr>
          <w:rFonts w:ascii="Times New Roman" w:eastAsia="Trebuchet MS" w:hAnsi="Times New Roman" w:cs="Tahoma"/>
          <w:sz w:val="28"/>
          <w:szCs w:val="28"/>
          <w:lang w:eastAsia="ru-RU"/>
        </w:rPr>
        <w:t xml:space="preserve"> </w:t>
      </w:r>
      <w:proofErr w:type="gramStart"/>
      <w:r w:rsidR="00AF3455" w:rsidRPr="00AF3455">
        <w:rPr>
          <w:rFonts w:ascii="Times New Roman" w:eastAsia="Trebuchet MS" w:hAnsi="Times New Roman" w:cs="Tahoma"/>
          <w:sz w:val="28"/>
          <w:szCs w:val="28"/>
          <w:lang w:eastAsia="ru-RU"/>
        </w:rPr>
        <w:t>обучающихся</w:t>
      </w:r>
      <w:proofErr w:type="gramEnd"/>
      <w:r w:rsidR="00AF3455" w:rsidRPr="00AF3455">
        <w:rPr>
          <w:rFonts w:ascii="Times New Roman" w:eastAsia="Trebuchet MS" w:hAnsi="Times New Roman" w:cs="Tahoma"/>
          <w:sz w:val="28"/>
          <w:szCs w:val="28"/>
          <w:lang w:eastAsia="ru-RU"/>
        </w:rPr>
        <w:t xml:space="preserve"> успешно преодолели минимальный порог при сдаче экзамена математики базового уровня. При сдаче математики профильного уровня из 4 сдававших экзамен все 4 учащихся набрали нужное число баллов.</w:t>
      </w:r>
    </w:p>
    <w:p w:rsidR="00AF3455" w:rsidRPr="00AF3455" w:rsidRDefault="00AF3455" w:rsidP="00587F68">
      <w:pPr>
        <w:autoSpaceDE w:val="0"/>
        <w:autoSpaceDN w:val="0"/>
        <w:adjustRightInd w:val="0"/>
        <w:spacing w:after="0" w:line="240" w:lineRule="auto"/>
        <w:ind w:left="-993"/>
        <w:jc w:val="both"/>
        <w:rPr>
          <w:rFonts w:ascii="TimesNewRomanPSMT" w:eastAsia="Trebuchet MS" w:hAnsi="TimesNewRomanPSMT" w:cs="TimesNewRomanPSMT"/>
          <w:sz w:val="28"/>
          <w:szCs w:val="28"/>
        </w:rPr>
      </w:pPr>
      <w:r w:rsidRPr="00AF3455">
        <w:rPr>
          <w:rFonts w:ascii="Times New Roman" w:eastAsia="Times New Roman" w:hAnsi="Times New Roman" w:cs="Tahoma"/>
          <w:sz w:val="24"/>
          <w:szCs w:val="24"/>
          <w:lang w:eastAsia="ru-RU"/>
        </w:rPr>
        <w:t>        </w:t>
      </w:r>
      <w:r w:rsidRPr="00AF3455">
        <w:rPr>
          <w:rFonts w:ascii="Times New Roman" w:eastAsia="Times New Roman" w:hAnsi="Times New Roman" w:cs="Tahoma"/>
          <w:sz w:val="28"/>
          <w:szCs w:val="28"/>
          <w:lang w:eastAsia="ru-RU"/>
        </w:rPr>
        <w:t xml:space="preserve">По сравнению с прошлым учебным годом, в этом году средний балл </w:t>
      </w:r>
      <w:r w:rsidRPr="00AF3455">
        <w:rPr>
          <w:rFonts w:ascii="Times New Roman" w:eastAsia="Times New Roman" w:hAnsi="Times New Roman" w:cs="Tahoma"/>
          <w:color w:val="FF6600"/>
          <w:sz w:val="28"/>
          <w:szCs w:val="28"/>
          <w:lang w:eastAsia="ru-RU"/>
        </w:rPr>
        <w:t xml:space="preserve"> </w:t>
      </w:r>
      <w:r w:rsidRPr="00AF3455">
        <w:rPr>
          <w:rFonts w:ascii="Times New Roman" w:eastAsia="Times New Roman" w:hAnsi="Times New Roman" w:cs="Tahoma"/>
          <w:sz w:val="28"/>
          <w:szCs w:val="28"/>
          <w:lang w:eastAsia="ru-RU"/>
        </w:rPr>
        <w:t xml:space="preserve">повысился на 1.3 балла. Приведенные данные показывают, что выпускники с повышенным уровнем подготовки освоили все базовые задачи, проверяемые заданиями с кратким ответом, и их ошибки при выполнении заданий имели случайный характер. Процент выполнения заданий базового уровня показывает, что вычислительные навыки у выпускников в основном сформированы. Итоги экзамена показали, что </w:t>
      </w:r>
      <w:r w:rsidRPr="00AF3455">
        <w:rPr>
          <w:rFonts w:ascii="TimesNewRomanPSMT" w:eastAsia="Trebuchet MS" w:hAnsi="TimesNewRomanPSMT" w:cs="TimesNewRomanPSMT"/>
          <w:sz w:val="28"/>
          <w:szCs w:val="28"/>
        </w:rPr>
        <w:t xml:space="preserve">выпускники владеют математикой на </w:t>
      </w:r>
      <w:r w:rsidRPr="00AF3455">
        <w:rPr>
          <w:rFonts w:ascii="Times New Roman" w:eastAsia="Times New Roman" w:hAnsi="Times New Roman" w:cs="Tahoma"/>
          <w:sz w:val="28"/>
          <w:szCs w:val="28"/>
          <w:lang w:eastAsia="ru-RU"/>
        </w:rPr>
        <w:t>удовлетворительном</w:t>
      </w:r>
      <w:r w:rsidRPr="00AF3455">
        <w:rPr>
          <w:rFonts w:ascii="TimesNewRomanPSMT" w:eastAsia="Trebuchet MS" w:hAnsi="TimesNewRomanPSMT" w:cs="TimesNewRomanPSMT"/>
          <w:sz w:val="28"/>
          <w:szCs w:val="28"/>
        </w:rPr>
        <w:t xml:space="preserve"> уровне, потенциально готовы к продолжению образования в вузах, предъявляющих невысокие требования к уровню математической подготовки абитуриентов.   </w:t>
      </w:r>
    </w:p>
    <w:p w:rsidR="00AF3455" w:rsidRPr="00AF3455" w:rsidRDefault="00AF3455" w:rsidP="00587F68">
      <w:pPr>
        <w:autoSpaceDE w:val="0"/>
        <w:autoSpaceDN w:val="0"/>
        <w:adjustRightInd w:val="0"/>
        <w:spacing w:after="0" w:line="240" w:lineRule="auto"/>
        <w:ind w:left="-993"/>
        <w:jc w:val="both"/>
        <w:rPr>
          <w:rFonts w:ascii="Times New Roman" w:eastAsia="Trebuchet MS" w:hAnsi="Times New Roman" w:cs="Times New Roman"/>
          <w:sz w:val="28"/>
          <w:szCs w:val="28"/>
        </w:rPr>
      </w:pPr>
      <w:r w:rsidRPr="00AF3455">
        <w:rPr>
          <w:rFonts w:ascii="TimesNewRomanPSMT" w:eastAsia="Trebuchet MS" w:hAnsi="TimesNewRomanPSMT" w:cs="TimesNewRomanPSMT"/>
          <w:sz w:val="28"/>
          <w:szCs w:val="28"/>
        </w:rPr>
        <w:t xml:space="preserve">        </w:t>
      </w:r>
      <w:r w:rsidRPr="00AF3455">
        <w:rPr>
          <w:rFonts w:ascii="Times New Roman" w:eastAsia="Trebuchet MS" w:hAnsi="Times New Roman" w:cs="Times New Roman"/>
          <w:sz w:val="28"/>
          <w:szCs w:val="28"/>
        </w:rPr>
        <w:t>Определяющим фактором успешной сдачи ЕГЭ, как и любого серьезного экзамена по математике, по-прежнему является целостное и качественное прохождение курса математики. Итоговое повторение и завершающий этап подготовки к экзамену способствуют выявлению и ликвидации проблемных зон в знаниях учащихся, закреплению имеющихся умений и навыков в решении задач, снижению вероятности ошибок.</w:t>
      </w:r>
    </w:p>
    <w:p w:rsidR="00AF3455" w:rsidRPr="00AF3455" w:rsidRDefault="00AF3455" w:rsidP="00587F68">
      <w:pPr>
        <w:autoSpaceDE w:val="0"/>
        <w:autoSpaceDN w:val="0"/>
        <w:adjustRightInd w:val="0"/>
        <w:spacing w:after="0" w:line="240" w:lineRule="auto"/>
        <w:ind w:left="-993"/>
        <w:jc w:val="both"/>
        <w:rPr>
          <w:rFonts w:ascii="TimesNewRomanPSMT" w:eastAsia="Trebuchet MS" w:hAnsi="TimesNewRomanPSMT" w:cs="TimesNewRomanPSMT"/>
          <w:sz w:val="28"/>
          <w:szCs w:val="28"/>
        </w:rPr>
      </w:pPr>
      <w:r w:rsidRPr="00AF3455">
        <w:rPr>
          <w:rFonts w:ascii="TimesNewRomanPSMT" w:eastAsia="Trebuchet MS" w:hAnsi="TimesNewRomanPSMT" w:cs="TimesNewRomanPSMT"/>
          <w:sz w:val="28"/>
          <w:szCs w:val="28"/>
        </w:rPr>
        <w:lastRenderedPageBreak/>
        <w:t xml:space="preserve">        Для успешной сдачи ЕГЭ необходимо систематически изучать математику, развивать мышление, отрабатывать навыки решения задач различного уровня.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 действия с основными функциями и т.д.).  Для организации непосредственной подготовки к ЕГЭ учителю и самому будущему участнику ЕГЭ рекомендуется, прежде всего, точнее определить целевые установки, уровень знаний и проблемные зоны, в соответствии с этим выработать стратегию подготовки.   Еще раз следует подчеркнуть, что подготовка к ЕГЭ не может заменить регулярное и постепенное изучение курса математики старшей школы в соответствии с утвержденным тематическим и поурочным планированием. Подготовка к ЕГЭ в течение учебного года уместна в качестве закрепления пройденного материала, педагогической диагностики и контроля и должна сопровождать, а не подменять полноценное преподавание курса средней школы. </w:t>
      </w:r>
    </w:p>
    <w:p w:rsidR="00AF3455" w:rsidRPr="00AF3455" w:rsidRDefault="00AF3455" w:rsidP="00587F68">
      <w:pPr>
        <w:autoSpaceDE w:val="0"/>
        <w:autoSpaceDN w:val="0"/>
        <w:adjustRightInd w:val="0"/>
        <w:spacing w:after="0" w:line="240" w:lineRule="auto"/>
        <w:ind w:left="-993"/>
        <w:jc w:val="both"/>
        <w:rPr>
          <w:rFonts w:ascii="Times New Roman" w:eastAsia="Times New Roman" w:hAnsi="Times New Roman" w:cs="Tahoma"/>
          <w:sz w:val="28"/>
          <w:szCs w:val="28"/>
          <w:lang w:eastAsia="ru-RU"/>
        </w:rPr>
      </w:pPr>
      <w:r w:rsidRPr="00AF3455">
        <w:rPr>
          <w:rFonts w:ascii="TimesNewRomanPSMT" w:eastAsia="Trebuchet MS" w:hAnsi="TimesNewRomanPSMT" w:cs="TimesNewRomanPSMT"/>
          <w:sz w:val="28"/>
          <w:szCs w:val="28"/>
        </w:rPr>
        <w:t xml:space="preserve">       </w:t>
      </w:r>
      <w:r w:rsidRPr="00AF3455">
        <w:rPr>
          <w:rFonts w:ascii="Times New Roman" w:eastAsia="Times New Roman" w:hAnsi="Times New Roman" w:cs="Tahoma"/>
          <w:sz w:val="28"/>
          <w:szCs w:val="28"/>
          <w:lang w:eastAsia="ru-RU"/>
        </w:rPr>
        <w:t xml:space="preserve">Результаты ЕГЭ обязательных для сдачи предметов математики и русского языка  как внешней  независимой экспертизы   показывают, что все ученики овладели государственным стандартом.   </w:t>
      </w:r>
    </w:p>
    <w:p w:rsidR="00AF3455" w:rsidRPr="00587F68" w:rsidRDefault="00587F68" w:rsidP="00587F68">
      <w:pPr>
        <w:autoSpaceDE w:val="0"/>
        <w:autoSpaceDN w:val="0"/>
        <w:adjustRightInd w:val="0"/>
        <w:spacing w:after="0" w:line="240" w:lineRule="auto"/>
        <w:ind w:left="-993" w:firstLine="426"/>
        <w:rPr>
          <w:rFonts w:ascii="Times New Roman" w:eastAsia="Times New Roman" w:hAnsi="Times New Roman" w:cs="Tahoma"/>
          <w:sz w:val="24"/>
          <w:szCs w:val="24"/>
          <w:lang w:eastAsia="ru-RU"/>
        </w:rPr>
      </w:pPr>
      <w:r>
        <w:rPr>
          <w:rFonts w:ascii="Times New Roman" w:eastAsia="Times New Roman" w:hAnsi="Times New Roman" w:cs="Tahoma"/>
          <w:sz w:val="28"/>
          <w:szCs w:val="28"/>
          <w:lang w:eastAsia="ru-RU"/>
        </w:rPr>
        <w:t>Анализ результатов ЕГЭ по литературе</w:t>
      </w:r>
      <w:r w:rsidR="00AF3455" w:rsidRPr="00AF3455">
        <w:rPr>
          <w:rFonts w:ascii="Times New Roman" w:eastAsia="Times New Roman" w:hAnsi="Times New Roman" w:cs="Tahoma"/>
          <w:sz w:val="28"/>
          <w:szCs w:val="28"/>
          <w:lang w:eastAsia="ru-RU"/>
        </w:rPr>
        <w:t xml:space="preserve">, биологии,  химии, </w:t>
      </w:r>
      <w:r>
        <w:rPr>
          <w:rFonts w:ascii="Times New Roman" w:eastAsia="Times New Roman" w:hAnsi="Times New Roman" w:cs="Tahoma"/>
          <w:sz w:val="28"/>
          <w:szCs w:val="28"/>
          <w:lang w:eastAsia="ru-RU"/>
        </w:rPr>
        <w:t xml:space="preserve"> истории, информатике, обществознания  в 2025</w:t>
      </w:r>
      <w:r w:rsidR="00AF3455" w:rsidRPr="00AF3455">
        <w:rPr>
          <w:rFonts w:ascii="Times New Roman" w:eastAsia="Times New Roman" w:hAnsi="Times New Roman" w:cs="Tahoma"/>
          <w:sz w:val="28"/>
          <w:szCs w:val="28"/>
          <w:lang w:eastAsia="ru-RU"/>
        </w:rPr>
        <w:t xml:space="preserve"> году показал, чт</w:t>
      </w:r>
      <w:r>
        <w:rPr>
          <w:rFonts w:ascii="Times New Roman" w:eastAsia="Times New Roman" w:hAnsi="Times New Roman" w:cs="Tahoma"/>
          <w:sz w:val="28"/>
          <w:szCs w:val="28"/>
          <w:lang w:eastAsia="ru-RU"/>
        </w:rPr>
        <w:t>о  все выпускники МБОУ СОШ №2</w:t>
      </w:r>
      <w:r w:rsidR="00AF3455" w:rsidRPr="00AF3455">
        <w:rPr>
          <w:rFonts w:ascii="Times New Roman" w:eastAsia="Times New Roman" w:hAnsi="Times New Roman" w:cs="Tahoma"/>
          <w:sz w:val="28"/>
          <w:szCs w:val="28"/>
          <w:lang w:eastAsia="ru-RU"/>
        </w:rPr>
        <w:t xml:space="preserve">1 преодолели минимальный порог баллов по всем предметам, </w:t>
      </w:r>
    </w:p>
    <w:p w:rsidR="00AF3455" w:rsidRPr="00AF3455" w:rsidRDefault="00AF3455" w:rsidP="00AF3455">
      <w:pPr>
        <w:spacing w:before="100" w:beforeAutospacing="1" w:after="100" w:afterAutospacing="1" w:line="240" w:lineRule="auto"/>
        <w:rPr>
          <w:rFonts w:ascii="Times New Roman" w:eastAsia="Times New Roman" w:hAnsi="Times New Roman" w:cs="Tahoma"/>
          <w:b/>
          <w:sz w:val="28"/>
          <w:szCs w:val="28"/>
          <w:lang w:eastAsia="ru-RU"/>
        </w:rPr>
      </w:pPr>
      <w:r w:rsidRPr="00AF3455">
        <w:rPr>
          <w:rFonts w:ascii="Times New Roman" w:eastAsia="Times New Roman" w:hAnsi="Times New Roman" w:cs="Tahoma"/>
          <w:b/>
          <w:sz w:val="28"/>
          <w:szCs w:val="28"/>
          <w:lang w:eastAsia="ru-RU"/>
        </w:rPr>
        <w:t>Выводы и рекомендации</w:t>
      </w:r>
    </w:p>
    <w:p w:rsidR="00AF3455" w:rsidRPr="00AF3455" w:rsidRDefault="00AF3455" w:rsidP="00AF3455">
      <w:pPr>
        <w:spacing w:after="0" w:line="240" w:lineRule="auto"/>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1. Продолжить планомерную работу школы в подготовке учащихся к ЕГЭ.</w:t>
      </w:r>
    </w:p>
    <w:p w:rsidR="00AF3455" w:rsidRPr="00AF3455" w:rsidRDefault="00AF3455" w:rsidP="00AF3455">
      <w:pPr>
        <w:spacing w:after="0" w:line="240" w:lineRule="auto"/>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2. Совершенствовать систему текущего контроля успеваемости, обеспечить объективность оценивания уровня подготовки учащихся.</w:t>
      </w:r>
    </w:p>
    <w:p w:rsidR="00AF3455" w:rsidRPr="00AF3455" w:rsidRDefault="00AF3455" w:rsidP="00AF3455">
      <w:pPr>
        <w:spacing w:after="0" w:line="240" w:lineRule="auto"/>
        <w:jc w:val="both"/>
        <w:rPr>
          <w:rFonts w:ascii="Times New Roman" w:eastAsia="Times New Roman" w:hAnsi="Times New Roman" w:cs="Tahoma"/>
          <w:bCs/>
          <w:sz w:val="28"/>
          <w:szCs w:val="28"/>
          <w:lang w:eastAsia="ru-RU"/>
        </w:rPr>
      </w:pPr>
      <w:r w:rsidRPr="00AF3455">
        <w:rPr>
          <w:rFonts w:ascii="Times New Roman" w:eastAsia="Times New Roman" w:hAnsi="Times New Roman" w:cs="Tahoma"/>
          <w:bCs/>
          <w:sz w:val="28"/>
          <w:szCs w:val="28"/>
          <w:lang w:eastAsia="ru-RU"/>
        </w:rPr>
        <w:t>3. Рассмотреть подробный анализ работ учащихся по русскому языку, математике, обществознанию, истории,  биологии,  физике, химии, литературе  на заседаниях  методических объединений.</w:t>
      </w:r>
      <w:r w:rsidRPr="00AF3455">
        <w:rPr>
          <w:rFonts w:ascii="Trebuchet MS" w:eastAsia="Trebuchet MS" w:hAnsi="Trebuchet MS" w:cs="Tahoma"/>
          <w:sz w:val="28"/>
          <w:szCs w:val="28"/>
        </w:rPr>
        <w:t xml:space="preserve"> </w:t>
      </w:r>
      <w:r w:rsidRPr="00AF3455">
        <w:rPr>
          <w:rFonts w:ascii="Times New Roman" w:eastAsia="Times New Roman" w:hAnsi="Times New Roman" w:cs="Tahoma"/>
          <w:bCs/>
          <w:sz w:val="28"/>
          <w:szCs w:val="28"/>
          <w:lang w:eastAsia="ru-RU"/>
        </w:rPr>
        <w:t>Изучить вопросы, вызвавшие затруднение при сдаче экзаменов. На заседаниях школьных методических объединений регулярно обсуждать результаты проводимых контрольных, диагностических работ и намечать пути по ликвидации возникающих у учащихся затруднений.</w:t>
      </w:r>
    </w:p>
    <w:p w:rsidR="00AF3455" w:rsidRPr="00AF3455" w:rsidRDefault="00AF3455" w:rsidP="00AF3455">
      <w:pPr>
        <w:spacing w:after="0" w:line="240" w:lineRule="auto"/>
        <w:rPr>
          <w:rFonts w:ascii="Times New Roman" w:eastAsia="Times New Roman" w:hAnsi="Times New Roman" w:cs="Tahoma"/>
          <w:sz w:val="28"/>
          <w:szCs w:val="28"/>
          <w:lang w:eastAsia="ru-RU"/>
        </w:rPr>
      </w:pPr>
      <w:r w:rsidRPr="00AF3455">
        <w:rPr>
          <w:rFonts w:ascii="Times New Roman" w:eastAsia="Times New Roman" w:hAnsi="Times New Roman" w:cs="Tahoma"/>
          <w:bCs/>
          <w:sz w:val="28"/>
          <w:szCs w:val="28"/>
          <w:lang w:eastAsia="ru-RU"/>
        </w:rPr>
        <w:t xml:space="preserve">4. </w:t>
      </w:r>
      <w:r w:rsidRPr="00AF3455">
        <w:rPr>
          <w:rFonts w:ascii="Times New Roman" w:eastAsia="Times New Roman" w:hAnsi="Times New Roman" w:cs="Tahoma"/>
          <w:sz w:val="28"/>
          <w:szCs w:val="28"/>
          <w:lang w:eastAsia="ru-RU"/>
        </w:rPr>
        <w:t>Усилить  эффективность подготовки учащихся 11 класса к государственной итоговой аттестации:</w:t>
      </w:r>
    </w:p>
    <w:p w:rsidR="00AF3455" w:rsidRPr="00AF3455" w:rsidRDefault="00AF3455" w:rsidP="00A30BC7">
      <w:pPr>
        <w:numPr>
          <w:ilvl w:val="0"/>
          <w:numId w:val="9"/>
        </w:numPr>
        <w:tabs>
          <w:tab w:val="left" w:pos="567"/>
        </w:tabs>
        <w:spacing w:after="0" w:line="240" w:lineRule="auto"/>
        <w:ind w:left="567" w:hanging="283"/>
        <w:contextualSpacing/>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в период подго</w:t>
      </w:r>
      <w:r w:rsidR="00587F68">
        <w:rPr>
          <w:rFonts w:ascii="Times New Roman" w:eastAsia="Times New Roman" w:hAnsi="Times New Roman" w:cs="Tahoma"/>
          <w:sz w:val="28"/>
          <w:szCs w:val="28"/>
          <w:lang w:eastAsia="ru-RU"/>
        </w:rPr>
        <w:t>товки к итоговой аттестации 2025-2026</w:t>
      </w:r>
      <w:r w:rsidRPr="00AF3455">
        <w:rPr>
          <w:rFonts w:ascii="Times New Roman" w:eastAsia="Times New Roman" w:hAnsi="Times New Roman" w:cs="Tahoma"/>
          <w:sz w:val="28"/>
          <w:szCs w:val="28"/>
          <w:lang w:eastAsia="ru-RU"/>
        </w:rPr>
        <w:t xml:space="preserve"> учебного года рекомендуется каждому учителю отразить в календарно-тематическом плане работу по подготовке к ЕГЭ;</w:t>
      </w:r>
    </w:p>
    <w:p w:rsidR="00AF3455" w:rsidRPr="00AF3455" w:rsidRDefault="00AF3455" w:rsidP="00A30BC7">
      <w:pPr>
        <w:numPr>
          <w:ilvl w:val="0"/>
          <w:numId w:val="9"/>
        </w:numPr>
        <w:spacing w:after="0" w:line="240" w:lineRule="auto"/>
        <w:ind w:left="567" w:hanging="283"/>
        <w:contextualSpacing/>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 xml:space="preserve">организовывать учебный процесс с использованием  активных форм обучения;  </w:t>
      </w:r>
    </w:p>
    <w:p w:rsidR="00AF3455" w:rsidRPr="00AF3455" w:rsidRDefault="00AF3455" w:rsidP="00A30BC7">
      <w:pPr>
        <w:numPr>
          <w:ilvl w:val="0"/>
          <w:numId w:val="9"/>
        </w:numPr>
        <w:spacing w:after="0" w:line="240" w:lineRule="auto"/>
        <w:ind w:left="567" w:hanging="283"/>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 xml:space="preserve">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w:t>
      </w:r>
      <w:r w:rsidRPr="00AF3455">
        <w:rPr>
          <w:rFonts w:ascii="Times New Roman" w:eastAsia="Times New Roman" w:hAnsi="Times New Roman" w:cs="Tahoma"/>
          <w:sz w:val="28"/>
          <w:szCs w:val="28"/>
          <w:lang w:eastAsia="ru-RU"/>
        </w:rPr>
        <w:lastRenderedPageBreak/>
        <w:t>собственные оценки и суждения, конкретизировать теоретические положения учебного курса, применять контекстные знания;</w:t>
      </w:r>
    </w:p>
    <w:p w:rsidR="00AF3455" w:rsidRPr="00AF3455" w:rsidRDefault="00AF3455" w:rsidP="00A30BC7">
      <w:pPr>
        <w:numPr>
          <w:ilvl w:val="0"/>
          <w:numId w:val="9"/>
        </w:numPr>
        <w:spacing w:after="0" w:line="240" w:lineRule="auto"/>
        <w:ind w:left="567" w:hanging="283"/>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планомерно осуществлять мониторинг учебных достижений учащихся;</w:t>
      </w:r>
    </w:p>
    <w:p w:rsidR="00AF3455" w:rsidRPr="00AF3455" w:rsidRDefault="00AF3455" w:rsidP="00A30BC7">
      <w:pPr>
        <w:numPr>
          <w:ilvl w:val="0"/>
          <w:numId w:val="9"/>
        </w:numPr>
        <w:spacing w:after="0" w:line="240" w:lineRule="auto"/>
        <w:ind w:left="567" w:hanging="283"/>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w:t>
      </w:r>
    </w:p>
    <w:p w:rsidR="00AF3455" w:rsidRPr="00AF3455" w:rsidRDefault="00AF3455" w:rsidP="00A30BC7">
      <w:pPr>
        <w:numPr>
          <w:ilvl w:val="0"/>
          <w:numId w:val="9"/>
        </w:numPr>
        <w:spacing w:after="0" w:line="240" w:lineRule="auto"/>
        <w:ind w:left="567" w:hanging="283"/>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всем учителям рекомендовано проводить дополнительные занятия с учащимися «группы риска».</w:t>
      </w:r>
    </w:p>
    <w:p w:rsidR="00AF3455" w:rsidRPr="00AF3455" w:rsidRDefault="00AF3455" w:rsidP="00A30BC7">
      <w:pPr>
        <w:numPr>
          <w:ilvl w:val="0"/>
          <w:numId w:val="9"/>
        </w:numPr>
        <w:spacing w:after="0" w:line="240" w:lineRule="auto"/>
        <w:ind w:left="567" w:hanging="283"/>
        <w:contextualSpacing/>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оптимально сочетать изучение нового материала с повторением основных разделов, создавать ситуации «погружения» в предмет, при этом организуя системное повторение пройденного материала, особенно за курс основной школы;</w:t>
      </w:r>
    </w:p>
    <w:p w:rsidR="00AF3455" w:rsidRPr="00AF3455" w:rsidRDefault="00AF3455" w:rsidP="00A30BC7">
      <w:pPr>
        <w:numPr>
          <w:ilvl w:val="0"/>
          <w:numId w:val="9"/>
        </w:numPr>
        <w:spacing w:after="0" w:line="240" w:lineRule="auto"/>
        <w:ind w:left="567" w:hanging="283"/>
        <w:contextualSpacing/>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тщательно планировать итоговое повторение в конце полугодия и года с учетом содержания КИМ ЕГЭ предшествующих лет;</w:t>
      </w:r>
    </w:p>
    <w:p w:rsidR="00AF3455" w:rsidRPr="00AF3455" w:rsidRDefault="00AF3455" w:rsidP="00AF3455">
      <w:pPr>
        <w:spacing w:after="0" w:line="240" w:lineRule="auto"/>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5. Отметить хороший уровень подготовки учащихся к ЕГЭ по русскому языку, по биологии.</w:t>
      </w:r>
    </w:p>
    <w:p w:rsidR="00AF3455" w:rsidRPr="00AF3455" w:rsidRDefault="00AF3455" w:rsidP="00AF3455">
      <w:pPr>
        <w:spacing w:after="0" w:line="240" w:lineRule="auto"/>
        <w:jc w:val="both"/>
        <w:rPr>
          <w:rFonts w:ascii="Times New Roman" w:eastAsia="Times New Roman" w:hAnsi="Times New Roman" w:cs="Tahoma"/>
          <w:sz w:val="28"/>
          <w:szCs w:val="28"/>
          <w:lang w:eastAsia="ru-RU"/>
        </w:rPr>
      </w:pPr>
      <w:r w:rsidRPr="00AF3455">
        <w:rPr>
          <w:rFonts w:ascii="Times New Roman" w:eastAsia="Times New Roman" w:hAnsi="Times New Roman" w:cs="Tahoma"/>
          <w:sz w:val="28"/>
          <w:szCs w:val="28"/>
          <w:lang w:eastAsia="ru-RU"/>
        </w:rPr>
        <w:t>6.  Учителям истории, обществознания необходимо проанализировать содержание заданий группы «С»,  спланировать проведение  консультативных мероприятий с учащимися.</w:t>
      </w:r>
    </w:p>
    <w:p w:rsidR="00AF3455" w:rsidRPr="00AF3455" w:rsidRDefault="00AF3455" w:rsidP="00AF3455">
      <w:pPr>
        <w:spacing w:after="0" w:line="259" w:lineRule="auto"/>
        <w:rPr>
          <w:rFonts w:ascii="Times New Roman" w:eastAsia="Trebuchet MS" w:hAnsi="Times New Roman" w:cs="Times New Roman"/>
          <w:sz w:val="24"/>
          <w:szCs w:val="24"/>
        </w:rPr>
      </w:pPr>
    </w:p>
    <w:p w:rsidR="00AF3455" w:rsidRPr="00AF3455" w:rsidRDefault="00AF3455" w:rsidP="00AF3455">
      <w:pPr>
        <w:spacing w:after="0" w:line="240" w:lineRule="auto"/>
        <w:ind w:left="1260"/>
        <w:jc w:val="center"/>
        <w:rPr>
          <w:rFonts w:ascii="Times New Roman" w:eastAsia="Times New Roman" w:hAnsi="Times New Roman" w:cs="Times New Roman"/>
          <w:b/>
          <w:sz w:val="28"/>
          <w:szCs w:val="28"/>
          <w:lang w:eastAsia="ru-RU"/>
        </w:rPr>
      </w:pPr>
    </w:p>
    <w:p w:rsidR="00AF3455" w:rsidRPr="00AF3455" w:rsidRDefault="00AF3455" w:rsidP="00AF3455">
      <w:pPr>
        <w:spacing w:after="0" w:line="240" w:lineRule="auto"/>
        <w:ind w:left="1260"/>
        <w:jc w:val="center"/>
        <w:rPr>
          <w:rFonts w:ascii="Times New Roman" w:eastAsia="Times New Roman" w:hAnsi="Times New Roman" w:cs="Times New Roman"/>
          <w:b/>
          <w:sz w:val="28"/>
          <w:szCs w:val="28"/>
          <w:lang w:eastAsia="ru-RU"/>
        </w:rPr>
      </w:pPr>
    </w:p>
    <w:p w:rsidR="00AF3455" w:rsidRPr="00AF3455" w:rsidRDefault="00AF3455" w:rsidP="00AF3455">
      <w:pPr>
        <w:spacing w:after="0" w:line="240" w:lineRule="auto"/>
        <w:ind w:left="1260"/>
        <w:jc w:val="center"/>
        <w:rPr>
          <w:rFonts w:ascii="Times New Roman" w:eastAsia="Times New Roman" w:hAnsi="Times New Roman" w:cs="Times New Roman"/>
          <w:b/>
          <w:sz w:val="28"/>
          <w:szCs w:val="28"/>
          <w:lang w:eastAsia="ru-RU"/>
        </w:rPr>
      </w:pPr>
      <w:r w:rsidRPr="00AF3455">
        <w:rPr>
          <w:rFonts w:ascii="Times New Roman" w:eastAsia="Times New Roman" w:hAnsi="Times New Roman" w:cs="Times New Roman"/>
          <w:b/>
          <w:sz w:val="28"/>
          <w:szCs w:val="28"/>
          <w:lang w:eastAsia="ru-RU"/>
        </w:rPr>
        <w:t>Пре</w:t>
      </w:r>
      <w:r w:rsidR="00587F68">
        <w:rPr>
          <w:rFonts w:ascii="Times New Roman" w:eastAsia="Times New Roman" w:hAnsi="Times New Roman" w:cs="Times New Roman"/>
          <w:b/>
          <w:sz w:val="28"/>
          <w:szCs w:val="28"/>
          <w:lang w:eastAsia="ru-RU"/>
        </w:rPr>
        <w:t>дложения на 2025 - 2026</w:t>
      </w:r>
      <w:r w:rsidRPr="00AF3455">
        <w:rPr>
          <w:rFonts w:ascii="Times New Roman" w:eastAsia="Times New Roman" w:hAnsi="Times New Roman" w:cs="Times New Roman"/>
          <w:b/>
          <w:sz w:val="28"/>
          <w:szCs w:val="28"/>
          <w:lang w:eastAsia="ru-RU"/>
        </w:rPr>
        <w:t xml:space="preserve"> учебный год</w:t>
      </w:r>
    </w:p>
    <w:p w:rsidR="00AF3455" w:rsidRPr="00AF3455" w:rsidRDefault="00AF3455" w:rsidP="00AF3455">
      <w:pPr>
        <w:spacing w:after="0" w:line="259" w:lineRule="auto"/>
        <w:ind w:firstLine="709"/>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На основании выше изложенного при организации мероприятий по подготовке к государс</w:t>
      </w:r>
      <w:r w:rsidR="00587F68">
        <w:rPr>
          <w:rFonts w:ascii="Times New Roman" w:eastAsia="Trebuchet MS" w:hAnsi="Times New Roman" w:cs="Times New Roman"/>
          <w:sz w:val="28"/>
          <w:szCs w:val="28"/>
        </w:rPr>
        <w:t>твенной итоговой аттестации 2025 – 2026</w:t>
      </w:r>
      <w:r w:rsidRPr="00AF3455">
        <w:rPr>
          <w:rFonts w:ascii="Times New Roman" w:eastAsia="Trebuchet MS" w:hAnsi="Times New Roman" w:cs="Times New Roman"/>
          <w:sz w:val="28"/>
          <w:szCs w:val="28"/>
        </w:rPr>
        <w:t xml:space="preserve"> учебном году предлагаем:</w:t>
      </w:r>
    </w:p>
    <w:p w:rsidR="00AF3455" w:rsidRPr="00AF3455" w:rsidRDefault="00AF3455" w:rsidP="00A30BC7">
      <w:pPr>
        <w:numPr>
          <w:ilvl w:val="0"/>
          <w:numId w:val="8"/>
        </w:numPr>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Продолжить работу по составлению плана мероприятий по подготовке и проведению государственной итоговой аттестации в начале учебного года на МО и педагогическом совете.</w:t>
      </w:r>
    </w:p>
    <w:p w:rsidR="00AF3455" w:rsidRPr="00AF3455" w:rsidRDefault="00AF3455" w:rsidP="00A30BC7">
      <w:pPr>
        <w:numPr>
          <w:ilvl w:val="0"/>
          <w:numId w:val="8"/>
        </w:numPr>
        <w:spacing w:after="0" w:line="240" w:lineRule="auto"/>
        <w:contextualSpacing/>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На заседании МО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AF3455" w:rsidRPr="00AF3455" w:rsidRDefault="00AF3455" w:rsidP="00A30BC7">
      <w:pPr>
        <w:numPr>
          <w:ilvl w:val="0"/>
          <w:numId w:val="8"/>
        </w:numPr>
        <w:spacing w:after="0" w:line="240" w:lineRule="auto"/>
        <w:contextualSpacing/>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В ВШК включить классно – обобщающий контроль 9 и 11 классов по вопросу качества </w:t>
      </w:r>
      <w:proofErr w:type="spellStart"/>
      <w:r w:rsidRPr="00AF3455">
        <w:rPr>
          <w:rFonts w:ascii="Times New Roman" w:eastAsia="Trebuchet MS" w:hAnsi="Times New Roman" w:cs="Times New Roman"/>
          <w:sz w:val="28"/>
          <w:szCs w:val="28"/>
        </w:rPr>
        <w:t>обученности</w:t>
      </w:r>
      <w:proofErr w:type="spellEnd"/>
      <w:r w:rsidRPr="00AF3455">
        <w:rPr>
          <w:rFonts w:ascii="Times New Roman" w:eastAsia="Trebuchet MS" w:hAnsi="Times New Roman" w:cs="Times New Roman"/>
          <w:sz w:val="28"/>
          <w:szCs w:val="28"/>
        </w:rPr>
        <w:t xml:space="preserve">  выпускников и их подготовки к государственной (итоговой) аттестации.</w:t>
      </w:r>
    </w:p>
    <w:p w:rsidR="00AF3455" w:rsidRPr="00AF3455" w:rsidRDefault="00AF3455" w:rsidP="00A30BC7">
      <w:pPr>
        <w:numPr>
          <w:ilvl w:val="0"/>
          <w:numId w:val="8"/>
        </w:numPr>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городских, региональных олимпиадах. </w:t>
      </w:r>
    </w:p>
    <w:p w:rsidR="00AF3455" w:rsidRPr="00AF3455" w:rsidRDefault="00AF3455" w:rsidP="00A30BC7">
      <w:pPr>
        <w:numPr>
          <w:ilvl w:val="0"/>
          <w:numId w:val="8"/>
        </w:numPr>
        <w:spacing w:after="0" w:line="240" w:lineRule="auto"/>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Учителям-предметникам в педагогической деятельности: </w:t>
      </w:r>
    </w:p>
    <w:p w:rsidR="00AF3455" w:rsidRPr="00AF3455" w:rsidRDefault="00AF3455" w:rsidP="00A30BC7">
      <w:pPr>
        <w:numPr>
          <w:ilvl w:val="1"/>
          <w:numId w:val="8"/>
        </w:numPr>
        <w:tabs>
          <w:tab w:val="left" w:pos="993"/>
        </w:tabs>
        <w:spacing w:after="0" w:line="240" w:lineRule="auto"/>
        <w:ind w:left="993"/>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стимулировать познавательную деятельность учащихся как средства саморазвития и самореализации личности; </w:t>
      </w:r>
    </w:p>
    <w:p w:rsidR="00AF3455" w:rsidRPr="00AF3455" w:rsidRDefault="00AF3455" w:rsidP="00A30BC7">
      <w:pPr>
        <w:numPr>
          <w:ilvl w:val="1"/>
          <w:numId w:val="8"/>
        </w:numPr>
        <w:tabs>
          <w:tab w:val="left" w:pos="993"/>
        </w:tabs>
        <w:spacing w:after="0" w:line="240" w:lineRule="auto"/>
        <w:ind w:left="993"/>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применять формы и методы работы со средними, слабыми учащимися по развитию их интеллектуальных способностей; </w:t>
      </w:r>
    </w:p>
    <w:p w:rsidR="00AF3455" w:rsidRPr="00AF3455" w:rsidRDefault="00AF3455" w:rsidP="00A30BC7">
      <w:pPr>
        <w:numPr>
          <w:ilvl w:val="1"/>
          <w:numId w:val="8"/>
        </w:numPr>
        <w:tabs>
          <w:tab w:val="left" w:pos="993"/>
        </w:tabs>
        <w:spacing w:after="0" w:line="240" w:lineRule="auto"/>
        <w:ind w:left="993"/>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lastRenderedPageBreak/>
        <w:t xml:space="preserve">использовать индивидуализацию и дифференциацию обучения учащихся; </w:t>
      </w:r>
    </w:p>
    <w:p w:rsidR="00AF3455" w:rsidRPr="00AF3455" w:rsidRDefault="00AF3455" w:rsidP="00A30BC7">
      <w:pPr>
        <w:numPr>
          <w:ilvl w:val="1"/>
          <w:numId w:val="8"/>
        </w:numPr>
        <w:tabs>
          <w:tab w:val="left" w:pos="993"/>
        </w:tabs>
        <w:spacing w:after="0" w:line="240" w:lineRule="auto"/>
        <w:ind w:left="993"/>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 xml:space="preserve">работать над повышением уровня самостоятельности выпускников при подготовке к государственной (итоговой) аттестации; </w:t>
      </w:r>
    </w:p>
    <w:p w:rsidR="00AF3455" w:rsidRPr="00AF3455" w:rsidRDefault="00AF3455" w:rsidP="00A30BC7">
      <w:pPr>
        <w:numPr>
          <w:ilvl w:val="1"/>
          <w:numId w:val="8"/>
        </w:numPr>
        <w:tabs>
          <w:tab w:val="left" w:pos="993"/>
        </w:tabs>
        <w:spacing w:after="0" w:line="240" w:lineRule="auto"/>
        <w:ind w:left="993"/>
        <w:jc w:val="both"/>
        <w:rPr>
          <w:rFonts w:ascii="Times New Roman" w:eastAsia="Trebuchet MS" w:hAnsi="Times New Roman" w:cs="Times New Roman"/>
          <w:sz w:val="28"/>
          <w:szCs w:val="28"/>
        </w:rPr>
      </w:pPr>
      <w:r w:rsidRPr="00AF3455">
        <w:rPr>
          <w:rFonts w:ascii="Times New Roman" w:eastAsia="Trebuchet MS" w:hAnsi="Times New Roman" w:cs="Times New Roman"/>
          <w:sz w:val="28"/>
          <w:szCs w:val="28"/>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3A60C6" w:rsidRDefault="003A60C6"/>
    <w:sectPr w:rsidR="003A60C6" w:rsidSect="006553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F3485"/>
    <w:multiLevelType w:val="multilevel"/>
    <w:tmpl w:val="04CF348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
    <w:nsid w:val="48D25D26"/>
    <w:multiLevelType w:val="hybridMultilevel"/>
    <w:tmpl w:val="FE5CA1A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nsid w:val="5E7A3EF9"/>
    <w:multiLevelType w:val="multilevel"/>
    <w:tmpl w:val="5E7A3EF9"/>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7">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7"/>
  </w:num>
  <w:num w:numId="6">
    <w:abstractNumId w:val="8"/>
  </w:num>
  <w:num w:numId="7">
    <w:abstractNumId w:val="1"/>
  </w:num>
  <w:num w:numId="8">
    <w:abstractNumId w:val="3"/>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3455"/>
    <w:rsid w:val="00180E70"/>
    <w:rsid w:val="001A41EA"/>
    <w:rsid w:val="00343884"/>
    <w:rsid w:val="00350955"/>
    <w:rsid w:val="00362B00"/>
    <w:rsid w:val="003A60C6"/>
    <w:rsid w:val="00587F68"/>
    <w:rsid w:val="005D793C"/>
    <w:rsid w:val="0065535F"/>
    <w:rsid w:val="008B6C07"/>
    <w:rsid w:val="008E0BA7"/>
    <w:rsid w:val="00907576"/>
    <w:rsid w:val="00A30BC7"/>
    <w:rsid w:val="00AF3455"/>
    <w:rsid w:val="00C66E07"/>
    <w:rsid w:val="00DF0327"/>
    <w:rsid w:val="00F40B0B"/>
    <w:rsid w:val="00F71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35F"/>
  </w:style>
  <w:style w:type="paragraph" w:styleId="1">
    <w:name w:val="heading 1"/>
    <w:basedOn w:val="a"/>
    <w:next w:val="a"/>
    <w:link w:val="10"/>
    <w:uiPriority w:val="9"/>
    <w:qFormat/>
    <w:rsid w:val="00AF3455"/>
    <w:pPr>
      <w:keepNext/>
      <w:spacing w:before="240" w:after="60" w:line="240" w:lineRule="auto"/>
      <w:outlineLvl w:val="0"/>
    </w:pPr>
    <w:rPr>
      <w:rFonts w:ascii="Arial" w:eastAsia="Times New Roman" w:hAnsi="Arial" w:cs="Times New Roman"/>
      <w:b/>
      <w:bCs/>
      <w:kern w:val="32"/>
      <w:sz w:val="32"/>
      <w:szCs w:val="32"/>
      <w:lang/>
    </w:rPr>
  </w:style>
  <w:style w:type="paragraph" w:styleId="2">
    <w:name w:val="heading 2"/>
    <w:basedOn w:val="a"/>
    <w:next w:val="a"/>
    <w:link w:val="20"/>
    <w:qFormat/>
    <w:rsid w:val="00AF3455"/>
    <w:pPr>
      <w:keepNext/>
      <w:spacing w:after="0" w:line="240" w:lineRule="auto"/>
      <w:jc w:val="center"/>
      <w:outlineLvl w:val="1"/>
    </w:pPr>
    <w:rPr>
      <w:rFonts w:ascii="Times New Roman" w:eastAsia="Times New Roman" w:hAnsi="Times New Roman" w:cs="Times New Roman"/>
      <w:b/>
      <w:bCs/>
      <w:sz w:val="24"/>
      <w:szCs w:val="24"/>
      <w:lang/>
    </w:rPr>
  </w:style>
  <w:style w:type="paragraph" w:styleId="5">
    <w:name w:val="heading 5"/>
    <w:basedOn w:val="a"/>
    <w:next w:val="a"/>
    <w:link w:val="50"/>
    <w:unhideWhenUsed/>
    <w:qFormat/>
    <w:rsid w:val="00AF3455"/>
    <w:pPr>
      <w:spacing w:before="240" w:after="60" w:line="259" w:lineRule="auto"/>
      <w:outlineLvl w:val="4"/>
    </w:pPr>
    <w:rPr>
      <w:rFonts w:ascii="Calibri" w:eastAsia="Times New Roman" w:hAnsi="Calibri" w:cs="Times New Roman"/>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455"/>
    <w:rPr>
      <w:rFonts w:ascii="Arial" w:eastAsia="Times New Roman" w:hAnsi="Arial" w:cs="Times New Roman"/>
      <w:b/>
      <w:bCs/>
      <w:kern w:val="32"/>
      <w:sz w:val="32"/>
      <w:szCs w:val="32"/>
      <w:lang/>
    </w:rPr>
  </w:style>
  <w:style w:type="character" w:customStyle="1" w:styleId="20">
    <w:name w:val="Заголовок 2 Знак"/>
    <w:basedOn w:val="a0"/>
    <w:link w:val="2"/>
    <w:rsid w:val="00AF3455"/>
    <w:rPr>
      <w:rFonts w:ascii="Times New Roman" w:eastAsia="Times New Roman" w:hAnsi="Times New Roman" w:cs="Times New Roman"/>
      <w:b/>
      <w:bCs/>
      <w:sz w:val="24"/>
      <w:szCs w:val="24"/>
      <w:lang/>
    </w:rPr>
  </w:style>
  <w:style w:type="character" w:customStyle="1" w:styleId="50">
    <w:name w:val="Заголовок 5 Знак"/>
    <w:basedOn w:val="a0"/>
    <w:link w:val="5"/>
    <w:rsid w:val="00AF3455"/>
    <w:rPr>
      <w:rFonts w:ascii="Calibri" w:eastAsia="Times New Roman" w:hAnsi="Calibri" w:cs="Times New Roman"/>
      <w:b/>
      <w:bCs/>
      <w:i/>
      <w:iCs/>
      <w:sz w:val="26"/>
      <w:szCs w:val="26"/>
      <w:lang/>
    </w:rPr>
  </w:style>
  <w:style w:type="numbering" w:customStyle="1" w:styleId="11">
    <w:name w:val="Нет списка1"/>
    <w:next w:val="a2"/>
    <w:uiPriority w:val="99"/>
    <w:semiHidden/>
    <w:unhideWhenUsed/>
    <w:rsid w:val="00AF3455"/>
  </w:style>
  <w:style w:type="character" w:customStyle="1" w:styleId="a3">
    <w:name w:val="Без интервала Знак"/>
    <w:link w:val="a4"/>
    <w:uiPriority w:val="1"/>
    <w:rsid w:val="00AF3455"/>
    <w:rPr>
      <w:rFonts w:eastAsia="Microsoft JhengHei"/>
      <w:lang w:eastAsia="ru-RU"/>
    </w:rPr>
  </w:style>
  <w:style w:type="character" w:styleId="a5">
    <w:name w:val="footnote reference"/>
    <w:uiPriority w:val="99"/>
    <w:unhideWhenUsed/>
    <w:rsid w:val="00AF3455"/>
    <w:rPr>
      <w:vertAlign w:val="superscript"/>
    </w:rPr>
  </w:style>
  <w:style w:type="character" w:customStyle="1" w:styleId="a6">
    <w:name w:val="Текст выноски Знак"/>
    <w:link w:val="a7"/>
    <w:uiPriority w:val="99"/>
    <w:rsid w:val="00AF3455"/>
    <w:rPr>
      <w:rFonts w:ascii="Tahoma" w:hAnsi="Tahoma" w:cs="Tahoma"/>
      <w:sz w:val="16"/>
      <w:szCs w:val="16"/>
    </w:rPr>
  </w:style>
  <w:style w:type="character" w:styleId="a8">
    <w:name w:val="Strong"/>
    <w:qFormat/>
    <w:rsid w:val="00AF3455"/>
    <w:rPr>
      <w:b/>
      <w:bCs/>
    </w:rPr>
  </w:style>
  <w:style w:type="character" w:styleId="a9">
    <w:name w:val="Hyperlink"/>
    <w:uiPriority w:val="99"/>
    <w:unhideWhenUsed/>
    <w:rsid w:val="00AF3455"/>
    <w:rPr>
      <w:color w:val="99CA3C"/>
      <w:u w:val="single"/>
    </w:rPr>
  </w:style>
  <w:style w:type="character" w:styleId="aa">
    <w:name w:val="page number"/>
    <w:basedOn w:val="a0"/>
    <w:uiPriority w:val="99"/>
    <w:unhideWhenUsed/>
    <w:rsid w:val="00AF3455"/>
  </w:style>
  <w:style w:type="character" w:customStyle="1" w:styleId="apple-converted-space">
    <w:name w:val="apple-converted-space"/>
    <w:basedOn w:val="a0"/>
    <w:rsid w:val="00AF3455"/>
  </w:style>
  <w:style w:type="character" w:customStyle="1" w:styleId="21">
    <w:name w:val="Основной текст 2 Знак1"/>
    <w:uiPriority w:val="99"/>
    <w:semiHidden/>
    <w:rsid w:val="00AF3455"/>
    <w:rPr>
      <w:sz w:val="22"/>
      <w:szCs w:val="22"/>
      <w:lang w:eastAsia="en-US"/>
    </w:rPr>
  </w:style>
  <w:style w:type="character" w:customStyle="1" w:styleId="210">
    <w:name w:val="Основной текст с отступом 2 Знак1"/>
    <w:uiPriority w:val="99"/>
    <w:semiHidden/>
    <w:rsid w:val="00AF3455"/>
    <w:rPr>
      <w:sz w:val="22"/>
      <w:szCs w:val="22"/>
      <w:lang w:eastAsia="en-US"/>
    </w:rPr>
  </w:style>
  <w:style w:type="character" w:customStyle="1" w:styleId="ab">
    <w:name w:val="Верхний колонтитул Знак"/>
    <w:basedOn w:val="a0"/>
    <w:link w:val="ac"/>
    <w:uiPriority w:val="99"/>
    <w:rsid w:val="00AF3455"/>
  </w:style>
  <w:style w:type="character" w:customStyle="1" w:styleId="12">
    <w:name w:val="Текст сноски Знак1"/>
    <w:uiPriority w:val="99"/>
    <w:semiHidden/>
    <w:rsid w:val="00AF3455"/>
    <w:rPr>
      <w:lang w:eastAsia="en-US"/>
    </w:rPr>
  </w:style>
  <w:style w:type="character" w:customStyle="1" w:styleId="ad">
    <w:name w:val="Основной текст Знак"/>
    <w:link w:val="ae"/>
    <w:rsid w:val="00AF3455"/>
    <w:rPr>
      <w:rFonts w:ascii="Times New Roman" w:eastAsia="Times New Roman" w:hAnsi="Times New Roman" w:cs="Times New Roman"/>
      <w:sz w:val="24"/>
      <w:szCs w:val="24"/>
    </w:rPr>
  </w:style>
  <w:style w:type="character" w:customStyle="1" w:styleId="af">
    <w:name w:val="Нижний колонтитул Знак"/>
    <w:basedOn w:val="a0"/>
    <w:link w:val="af0"/>
    <w:uiPriority w:val="99"/>
    <w:rsid w:val="00AF3455"/>
  </w:style>
  <w:style w:type="character" w:customStyle="1" w:styleId="13">
    <w:name w:val="Основной текст Знак1"/>
    <w:uiPriority w:val="99"/>
    <w:semiHidden/>
    <w:rsid w:val="00AF3455"/>
    <w:rPr>
      <w:sz w:val="22"/>
      <w:szCs w:val="22"/>
      <w:lang w:eastAsia="en-US"/>
    </w:rPr>
  </w:style>
  <w:style w:type="character" w:customStyle="1" w:styleId="af1">
    <w:name w:val="Основной текст с отступом Знак"/>
    <w:link w:val="af2"/>
    <w:rsid w:val="00AF3455"/>
    <w:rPr>
      <w:rFonts w:ascii="Times New Roman" w:eastAsia="Times New Roman" w:hAnsi="Times New Roman" w:cs="Times New Roman"/>
      <w:sz w:val="24"/>
      <w:szCs w:val="24"/>
    </w:rPr>
  </w:style>
  <w:style w:type="character" w:customStyle="1" w:styleId="14">
    <w:name w:val="Основной текст с отступом Знак1"/>
    <w:uiPriority w:val="99"/>
    <w:semiHidden/>
    <w:rsid w:val="00AF3455"/>
    <w:rPr>
      <w:sz w:val="22"/>
      <w:szCs w:val="22"/>
      <w:lang w:eastAsia="en-US"/>
    </w:rPr>
  </w:style>
  <w:style w:type="character" w:customStyle="1" w:styleId="af3">
    <w:name w:val="Текст сноски Знак"/>
    <w:link w:val="af4"/>
    <w:uiPriority w:val="99"/>
    <w:rsid w:val="00AF3455"/>
    <w:rPr>
      <w:rFonts w:ascii="Times New Roman" w:eastAsia="Times New Roman" w:hAnsi="Times New Roman" w:cs="Times New Roman"/>
    </w:rPr>
  </w:style>
  <w:style w:type="character" w:customStyle="1" w:styleId="FontStyle31">
    <w:name w:val="Font Style31"/>
    <w:rsid w:val="00AF3455"/>
    <w:rPr>
      <w:rFonts w:ascii="Times New Roman" w:hAnsi="Times New Roman" w:cs="Times New Roman"/>
      <w:sz w:val="22"/>
      <w:szCs w:val="22"/>
    </w:rPr>
  </w:style>
  <w:style w:type="character" w:customStyle="1" w:styleId="af5">
    <w:name w:val="Название Знак"/>
    <w:link w:val="af6"/>
    <w:rsid w:val="00AF3455"/>
    <w:rPr>
      <w:rFonts w:ascii="Times New Roman" w:eastAsia="Times New Roman" w:hAnsi="Times New Roman" w:cs="Times New Roman"/>
      <w:b/>
      <w:bCs/>
      <w:sz w:val="28"/>
      <w:szCs w:val="24"/>
    </w:rPr>
  </w:style>
  <w:style w:type="character" w:customStyle="1" w:styleId="15">
    <w:name w:val="Название Знак1"/>
    <w:uiPriority w:val="10"/>
    <w:rsid w:val="00AF3455"/>
    <w:rPr>
      <w:rFonts w:ascii="Cambria" w:eastAsia="Times New Roman" w:hAnsi="Cambria" w:cs="Times New Roman"/>
      <w:b/>
      <w:bCs/>
      <w:kern w:val="28"/>
      <w:sz w:val="32"/>
      <w:szCs w:val="32"/>
      <w:lang w:eastAsia="en-US"/>
    </w:rPr>
  </w:style>
  <w:style w:type="character" w:customStyle="1" w:styleId="22">
    <w:name w:val="Основной текст с отступом 2 Знак"/>
    <w:link w:val="23"/>
    <w:uiPriority w:val="99"/>
    <w:rsid w:val="00AF3455"/>
    <w:rPr>
      <w:rFonts w:ascii="Times New Roman" w:eastAsia="Times New Roman" w:hAnsi="Times New Roman" w:cs="Times New Roman"/>
      <w:sz w:val="24"/>
      <w:szCs w:val="24"/>
    </w:rPr>
  </w:style>
  <w:style w:type="character" w:customStyle="1" w:styleId="24">
    <w:name w:val="Основной текст 2 Знак"/>
    <w:link w:val="25"/>
    <w:rsid w:val="00AF3455"/>
    <w:rPr>
      <w:rFonts w:ascii="Times New Roman" w:eastAsia="Times New Roman" w:hAnsi="Times New Roman" w:cs="Times New Roman"/>
      <w:sz w:val="24"/>
      <w:szCs w:val="24"/>
    </w:rPr>
  </w:style>
  <w:style w:type="paragraph" w:customStyle="1" w:styleId="Default">
    <w:name w:val="Default"/>
    <w:rsid w:val="00AF3455"/>
    <w:pPr>
      <w:autoSpaceDE w:val="0"/>
      <w:autoSpaceDN w:val="0"/>
      <w:adjustRightInd w:val="0"/>
      <w:spacing w:after="0" w:line="240" w:lineRule="auto"/>
    </w:pPr>
    <w:rPr>
      <w:rFonts w:ascii="Times New Roman" w:eastAsia="Trebuchet MS" w:hAnsi="Times New Roman" w:cs="Times New Roman"/>
      <w:color w:val="000000"/>
      <w:sz w:val="24"/>
      <w:szCs w:val="24"/>
    </w:rPr>
  </w:style>
  <w:style w:type="paragraph" w:styleId="ae">
    <w:name w:val="Body Text"/>
    <w:basedOn w:val="a"/>
    <w:link w:val="ad"/>
    <w:rsid w:val="00AF3455"/>
    <w:pPr>
      <w:spacing w:after="120" w:line="240" w:lineRule="auto"/>
    </w:pPr>
    <w:rPr>
      <w:rFonts w:ascii="Times New Roman" w:eastAsia="Times New Roman" w:hAnsi="Times New Roman" w:cs="Times New Roman"/>
      <w:sz w:val="24"/>
      <w:szCs w:val="24"/>
    </w:rPr>
  </w:style>
  <w:style w:type="character" w:customStyle="1" w:styleId="26">
    <w:name w:val="Основной текст Знак2"/>
    <w:basedOn w:val="a0"/>
    <w:uiPriority w:val="99"/>
    <w:semiHidden/>
    <w:rsid w:val="00AF3455"/>
  </w:style>
  <w:style w:type="paragraph" w:styleId="af2">
    <w:name w:val="Body Text Indent"/>
    <w:basedOn w:val="a"/>
    <w:link w:val="af1"/>
    <w:unhideWhenUsed/>
    <w:rsid w:val="00AF3455"/>
    <w:pPr>
      <w:spacing w:after="120" w:line="240" w:lineRule="auto"/>
      <w:ind w:left="283"/>
    </w:pPr>
    <w:rPr>
      <w:rFonts w:ascii="Times New Roman" w:eastAsia="Times New Roman" w:hAnsi="Times New Roman" w:cs="Times New Roman"/>
      <w:sz w:val="24"/>
      <w:szCs w:val="24"/>
    </w:rPr>
  </w:style>
  <w:style w:type="character" w:customStyle="1" w:styleId="27">
    <w:name w:val="Основной текст с отступом Знак2"/>
    <w:basedOn w:val="a0"/>
    <w:uiPriority w:val="99"/>
    <w:semiHidden/>
    <w:rsid w:val="00AF3455"/>
  </w:style>
  <w:style w:type="paragraph" w:styleId="23">
    <w:name w:val="Body Text Indent 2"/>
    <w:basedOn w:val="a"/>
    <w:link w:val="22"/>
    <w:uiPriority w:val="99"/>
    <w:unhideWhenUsed/>
    <w:rsid w:val="00AF3455"/>
    <w:pPr>
      <w:spacing w:after="120" w:line="480" w:lineRule="auto"/>
      <w:ind w:left="283"/>
    </w:pPr>
    <w:rPr>
      <w:rFonts w:ascii="Times New Roman" w:eastAsia="Times New Roman" w:hAnsi="Times New Roman" w:cs="Times New Roman"/>
      <w:sz w:val="24"/>
      <w:szCs w:val="24"/>
    </w:rPr>
  </w:style>
  <w:style w:type="character" w:customStyle="1" w:styleId="220">
    <w:name w:val="Основной текст с отступом 2 Знак2"/>
    <w:basedOn w:val="a0"/>
    <w:uiPriority w:val="99"/>
    <w:semiHidden/>
    <w:rsid w:val="00AF3455"/>
  </w:style>
  <w:style w:type="paragraph" w:styleId="af4">
    <w:name w:val="footnote text"/>
    <w:basedOn w:val="a"/>
    <w:link w:val="af3"/>
    <w:uiPriority w:val="99"/>
    <w:unhideWhenUsed/>
    <w:rsid w:val="00AF3455"/>
    <w:pPr>
      <w:spacing w:after="0" w:line="240" w:lineRule="auto"/>
    </w:pPr>
    <w:rPr>
      <w:rFonts w:ascii="Times New Roman" w:eastAsia="Times New Roman" w:hAnsi="Times New Roman" w:cs="Times New Roman"/>
    </w:rPr>
  </w:style>
  <w:style w:type="character" w:customStyle="1" w:styleId="28">
    <w:name w:val="Текст сноски Знак2"/>
    <w:basedOn w:val="a0"/>
    <w:uiPriority w:val="99"/>
    <w:semiHidden/>
    <w:rsid w:val="00AF3455"/>
    <w:rPr>
      <w:sz w:val="20"/>
      <w:szCs w:val="20"/>
    </w:rPr>
  </w:style>
  <w:style w:type="paragraph" w:styleId="a4">
    <w:name w:val="No Spacing"/>
    <w:link w:val="a3"/>
    <w:uiPriority w:val="1"/>
    <w:qFormat/>
    <w:rsid w:val="00AF3455"/>
    <w:pPr>
      <w:spacing w:after="0" w:line="240" w:lineRule="auto"/>
    </w:pPr>
    <w:rPr>
      <w:rFonts w:eastAsia="Microsoft JhengHei"/>
      <w:lang w:eastAsia="ru-RU"/>
    </w:rPr>
  </w:style>
  <w:style w:type="paragraph" w:styleId="a7">
    <w:name w:val="Balloon Text"/>
    <w:basedOn w:val="a"/>
    <w:link w:val="a6"/>
    <w:uiPriority w:val="99"/>
    <w:unhideWhenUsed/>
    <w:rsid w:val="00AF3455"/>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AF3455"/>
    <w:rPr>
      <w:rFonts w:ascii="Tahoma" w:hAnsi="Tahoma" w:cs="Tahoma"/>
      <w:sz w:val="16"/>
      <w:szCs w:val="16"/>
    </w:rPr>
  </w:style>
  <w:style w:type="paragraph" w:styleId="af0">
    <w:name w:val="footer"/>
    <w:basedOn w:val="a"/>
    <w:link w:val="af"/>
    <w:uiPriority w:val="99"/>
    <w:unhideWhenUsed/>
    <w:rsid w:val="00AF3455"/>
    <w:pPr>
      <w:tabs>
        <w:tab w:val="center" w:pos="4677"/>
        <w:tab w:val="right" w:pos="9355"/>
      </w:tabs>
      <w:spacing w:after="0" w:line="240" w:lineRule="auto"/>
    </w:pPr>
  </w:style>
  <w:style w:type="character" w:customStyle="1" w:styleId="17">
    <w:name w:val="Нижний колонтитул Знак1"/>
    <w:basedOn w:val="a0"/>
    <w:uiPriority w:val="99"/>
    <w:semiHidden/>
    <w:rsid w:val="00AF3455"/>
  </w:style>
  <w:style w:type="paragraph" w:styleId="af7">
    <w:name w:val="Normal (Web)"/>
    <w:basedOn w:val="a"/>
    <w:uiPriority w:val="99"/>
    <w:rsid w:val="00AF3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AF3455"/>
    <w:pPr>
      <w:tabs>
        <w:tab w:val="center" w:pos="4677"/>
        <w:tab w:val="right" w:pos="9355"/>
      </w:tabs>
      <w:spacing w:after="0" w:line="240" w:lineRule="auto"/>
    </w:pPr>
  </w:style>
  <w:style w:type="character" w:customStyle="1" w:styleId="18">
    <w:name w:val="Верхний колонтитул Знак1"/>
    <w:basedOn w:val="a0"/>
    <w:uiPriority w:val="99"/>
    <w:semiHidden/>
    <w:rsid w:val="00AF3455"/>
  </w:style>
  <w:style w:type="paragraph" w:styleId="25">
    <w:name w:val="Body Text 2"/>
    <w:basedOn w:val="a"/>
    <w:link w:val="24"/>
    <w:rsid w:val="00AF3455"/>
    <w:pPr>
      <w:spacing w:after="120" w:line="480" w:lineRule="auto"/>
    </w:pPr>
    <w:rPr>
      <w:rFonts w:ascii="Times New Roman" w:eastAsia="Times New Roman" w:hAnsi="Times New Roman" w:cs="Times New Roman"/>
      <w:sz w:val="24"/>
      <w:szCs w:val="24"/>
    </w:rPr>
  </w:style>
  <w:style w:type="character" w:customStyle="1" w:styleId="221">
    <w:name w:val="Основной текст 2 Знак2"/>
    <w:basedOn w:val="a0"/>
    <w:uiPriority w:val="99"/>
    <w:semiHidden/>
    <w:rsid w:val="00AF3455"/>
  </w:style>
  <w:style w:type="paragraph" w:styleId="af6">
    <w:name w:val="Title"/>
    <w:basedOn w:val="a"/>
    <w:link w:val="af5"/>
    <w:qFormat/>
    <w:rsid w:val="00AF3455"/>
    <w:pPr>
      <w:spacing w:after="0" w:line="240" w:lineRule="auto"/>
      <w:jc w:val="center"/>
    </w:pPr>
    <w:rPr>
      <w:rFonts w:ascii="Times New Roman" w:eastAsia="Times New Roman" w:hAnsi="Times New Roman" w:cs="Times New Roman"/>
      <w:b/>
      <w:bCs/>
      <w:sz w:val="28"/>
      <w:szCs w:val="24"/>
    </w:rPr>
  </w:style>
  <w:style w:type="character" w:customStyle="1" w:styleId="29">
    <w:name w:val="Название Знак2"/>
    <w:basedOn w:val="a0"/>
    <w:uiPriority w:val="10"/>
    <w:rsid w:val="00AF3455"/>
    <w:rPr>
      <w:rFonts w:asciiTheme="majorHAnsi" w:eastAsiaTheme="majorEastAsia" w:hAnsiTheme="majorHAnsi" w:cstheme="majorBidi"/>
      <w:color w:val="17365D" w:themeColor="text2" w:themeShade="BF"/>
      <w:spacing w:val="5"/>
      <w:kern w:val="28"/>
      <w:sz w:val="52"/>
      <w:szCs w:val="52"/>
    </w:rPr>
  </w:style>
  <w:style w:type="paragraph" w:customStyle="1" w:styleId="19">
    <w:name w:val="Стиль1"/>
    <w:basedOn w:val="a"/>
    <w:rsid w:val="00AF3455"/>
    <w:pPr>
      <w:spacing w:after="0" w:line="360" w:lineRule="auto"/>
    </w:pPr>
    <w:rPr>
      <w:rFonts w:ascii="Times New Roman" w:eastAsia="Times New Roman" w:hAnsi="Times New Roman" w:cs="Times New Roman"/>
      <w:sz w:val="28"/>
      <w:szCs w:val="24"/>
      <w:lang w:eastAsia="ru-RU"/>
    </w:rPr>
  </w:style>
  <w:style w:type="paragraph" w:styleId="af8">
    <w:name w:val="List Paragraph"/>
    <w:basedOn w:val="a"/>
    <w:uiPriority w:val="34"/>
    <w:qFormat/>
    <w:rsid w:val="00AF3455"/>
    <w:pPr>
      <w:spacing w:after="160" w:line="259" w:lineRule="auto"/>
      <w:ind w:left="720"/>
      <w:contextualSpacing/>
    </w:pPr>
    <w:rPr>
      <w:rFonts w:ascii="Trebuchet MS" w:eastAsia="Trebuchet MS" w:hAnsi="Trebuchet MS" w:cs="Tahoma"/>
    </w:rPr>
  </w:style>
  <w:style w:type="table" w:styleId="af9">
    <w:name w:val="Table Grid"/>
    <w:basedOn w:val="a1"/>
    <w:uiPriority w:val="59"/>
    <w:rsid w:val="00AF3455"/>
    <w:pPr>
      <w:spacing w:after="0" w:line="240" w:lineRule="auto"/>
    </w:pPr>
    <w:rPr>
      <w:rFonts w:ascii="Trebuchet MS" w:eastAsia="Trebuchet MS" w:hAnsi="Trebuchet MS"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AF3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F3455"/>
  </w:style>
  <w:style w:type="character" w:customStyle="1" w:styleId="c18">
    <w:name w:val="c18"/>
    <w:basedOn w:val="a0"/>
    <w:rsid w:val="00AF3455"/>
  </w:style>
  <w:style w:type="paragraph" w:customStyle="1" w:styleId="c19">
    <w:name w:val="c19"/>
    <w:basedOn w:val="a"/>
    <w:rsid w:val="00AF3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F3455"/>
  </w:style>
  <w:style w:type="character" w:customStyle="1" w:styleId="c11">
    <w:name w:val="c11"/>
    <w:basedOn w:val="a0"/>
    <w:rsid w:val="00AF3455"/>
  </w:style>
  <w:style w:type="character" w:customStyle="1" w:styleId="c26">
    <w:name w:val="c26"/>
    <w:basedOn w:val="a0"/>
    <w:rsid w:val="00AF3455"/>
  </w:style>
  <w:style w:type="paragraph" w:customStyle="1" w:styleId="c0">
    <w:name w:val="c0"/>
    <w:basedOn w:val="a"/>
    <w:rsid w:val="00AF3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3455"/>
  </w:style>
  <w:style w:type="character" w:customStyle="1" w:styleId="c21">
    <w:name w:val="c21"/>
    <w:basedOn w:val="a0"/>
    <w:rsid w:val="00AF3455"/>
  </w:style>
  <w:style w:type="character" w:styleId="afa">
    <w:name w:val="Emphasis"/>
    <w:uiPriority w:val="20"/>
    <w:qFormat/>
    <w:rsid w:val="00AF3455"/>
    <w:rPr>
      <w:i/>
      <w:iCs/>
    </w:rPr>
  </w:style>
  <w:style w:type="paragraph" w:customStyle="1" w:styleId="c5">
    <w:name w:val="c5"/>
    <w:basedOn w:val="a"/>
    <w:rsid w:val="00AF3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F3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AF345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b">
    <w:name w:val="Содержимое таблицы"/>
    <w:basedOn w:val="a"/>
    <w:rsid w:val="00AF3455"/>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character" w:customStyle="1" w:styleId="2a">
    <w:name w:val="Основной текст (2)_"/>
    <w:link w:val="2b"/>
    <w:rsid w:val="00AF3455"/>
    <w:rPr>
      <w:rFonts w:ascii="Times New Roman" w:eastAsia="Times New Roman" w:hAnsi="Times New Roman" w:cs="Times New Roman"/>
      <w:sz w:val="28"/>
      <w:szCs w:val="28"/>
      <w:shd w:val="clear" w:color="auto" w:fill="FFFFFF"/>
    </w:rPr>
  </w:style>
  <w:style w:type="paragraph" w:customStyle="1" w:styleId="2b">
    <w:name w:val="Основной текст (2)"/>
    <w:basedOn w:val="a"/>
    <w:link w:val="2a"/>
    <w:rsid w:val="00AF3455"/>
    <w:pPr>
      <w:widowControl w:val="0"/>
      <w:shd w:val="clear" w:color="auto" w:fill="FFFFFF"/>
      <w:spacing w:before="300" w:after="300" w:line="317" w:lineRule="exact"/>
      <w:jc w:val="both"/>
    </w:pPr>
    <w:rPr>
      <w:rFonts w:ascii="Times New Roman" w:eastAsia="Times New Roman" w:hAnsi="Times New Roman" w:cs="Times New Roman"/>
      <w:sz w:val="28"/>
      <w:szCs w:val="28"/>
    </w:rPr>
  </w:style>
  <w:style w:type="character" w:customStyle="1" w:styleId="25pt">
    <w:name w:val="Основной текст (2) + Интервал 5 pt"/>
    <w:rsid w:val="00AF3455"/>
    <w:rPr>
      <w:rFonts w:ascii="Times New Roman" w:eastAsia="Times New Roman" w:hAnsi="Times New Roman" w:cs="Times New Roman"/>
      <w:b w:val="0"/>
      <w:bCs w:val="0"/>
      <w:i w:val="0"/>
      <w:iCs w:val="0"/>
      <w:smallCaps w:val="0"/>
      <w:strike w:val="0"/>
      <w:color w:val="000000"/>
      <w:spacing w:val="100"/>
      <w:w w:val="100"/>
      <w:position w:val="0"/>
      <w:sz w:val="28"/>
      <w:szCs w:val="28"/>
      <w:u w:val="none"/>
      <w:shd w:val="clear" w:color="auto" w:fill="FFFFFF"/>
      <w:lang w:val="ru-RU" w:eastAsia="ru-RU" w:bidi="ru-RU"/>
    </w:rPr>
  </w:style>
  <w:style w:type="character" w:customStyle="1" w:styleId="afc">
    <w:name w:val="Подпись к таблице_"/>
    <w:link w:val="afd"/>
    <w:uiPriority w:val="99"/>
    <w:rsid w:val="00AF3455"/>
    <w:rPr>
      <w:rFonts w:ascii="Times New Roman" w:hAnsi="Times New Roman" w:cs="Times New Roman"/>
      <w:b/>
      <w:bCs/>
      <w:sz w:val="23"/>
      <w:szCs w:val="23"/>
      <w:shd w:val="clear" w:color="auto" w:fill="FFFFFF"/>
    </w:rPr>
  </w:style>
  <w:style w:type="paragraph" w:customStyle="1" w:styleId="afd">
    <w:name w:val="Подпись к таблице"/>
    <w:basedOn w:val="a"/>
    <w:link w:val="afc"/>
    <w:uiPriority w:val="99"/>
    <w:rsid w:val="00AF3455"/>
    <w:pPr>
      <w:shd w:val="clear" w:color="auto" w:fill="FFFFFF"/>
      <w:spacing w:after="0" w:line="240" w:lineRule="atLeast"/>
    </w:pPr>
    <w:rPr>
      <w:rFonts w:ascii="Times New Roman" w:hAnsi="Times New Roman" w:cs="Times New Roman"/>
      <w:b/>
      <w:bCs/>
      <w:sz w:val="23"/>
      <w:szCs w:val="23"/>
    </w:rPr>
  </w:style>
  <w:style w:type="paragraph" w:customStyle="1" w:styleId="1a">
    <w:name w:val="Абзац списка1"/>
    <w:basedOn w:val="a"/>
    <w:uiPriority w:val="99"/>
    <w:rsid w:val="00AF3455"/>
    <w:pPr>
      <w:ind w:left="72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987053473">
      <w:bodyDiv w:val="1"/>
      <w:marLeft w:val="0"/>
      <w:marRight w:val="0"/>
      <w:marTop w:val="0"/>
      <w:marBottom w:val="0"/>
      <w:divBdr>
        <w:top w:val="none" w:sz="0" w:space="0" w:color="auto"/>
        <w:left w:val="none" w:sz="0" w:space="0" w:color="auto"/>
        <w:bottom w:val="none" w:sz="0" w:space="0" w:color="auto"/>
        <w:right w:val="none" w:sz="0" w:space="0" w:color="auto"/>
      </w:divBdr>
    </w:div>
    <w:div w:id="1112550410">
      <w:bodyDiv w:val="1"/>
      <w:marLeft w:val="0"/>
      <w:marRight w:val="0"/>
      <w:marTop w:val="0"/>
      <w:marBottom w:val="0"/>
      <w:divBdr>
        <w:top w:val="none" w:sz="0" w:space="0" w:color="auto"/>
        <w:left w:val="none" w:sz="0" w:space="0" w:color="auto"/>
        <w:bottom w:val="none" w:sz="0" w:space="0" w:color="auto"/>
        <w:right w:val="none" w:sz="0" w:space="0" w:color="auto"/>
      </w:divBdr>
    </w:div>
    <w:div w:id="1248150309">
      <w:bodyDiv w:val="1"/>
      <w:marLeft w:val="0"/>
      <w:marRight w:val="0"/>
      <w:marTop w:val="0"/>
      <w:marBottom w:val="0"/>
      <w:divBdr>
        <w:top w:val="none" w:sz="0" w:space="0" w:color="auto"/>
        <w:left w:val="none" w:sz="0" w:space="0" w:color="auto"/>
        <w:bottom w:val="none" w:sz="0" w:space="0" w:color="auto"/>
        <w:right w:val="none" w:sz="0" w:space="0" w:color="auto"/>
      </w:divBdr>
    </w:div>
    <w:div w:id="1278178383">
      <w:bodyDiv w:val="1"/>
      <w:marLeft w:val="0"/>
      <w:marRight w:val="0"/>
      <w:marTop w:val="0"/>
      <w:marBottom w:val="0"/>
      <w:divBdr>
        <w:top w:val="none" w:sz="0" w:space="0" w:color="auto"/>
        <w:left w:val="none" w:sz="0" w:space="0" w:color="auto"/>
        <w:bottom w:val="none" w:sz="0" w:space="0" w:color="auto"/>
        <w:right w:val="none" w:sz="0" w:space="0" w:color="auto"/>
      </w:divBdr>
    </w:div>
    <w:div w:id="20442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выбор предметов</c:v>
                </c:pt>
              </c:strCache>
            </c:strRef>
          </c:tx>
          <c:dLbls>
            <c:dLbl>
              <c:idx val="0"/>
              <c:showVal val="1"/>
            </c:dLbl>
            <c:dLbl>
              <c:idx val="1"/>
              <c:showVal val="1"/>
            </c:dLbl>
            <c:dLbl>
              <c:idx val="2"/>
              <c:showVal val="1"/>
            </c:dLbl>
            <c:dLbl>
              <c:idx val="3"/>
              <c:showVal val="1"/>
            </c:dLbl>
            <c:dLbl>
              <c:idx val="4"/>
              <c:showVal val="1"/>
            </c:dLbl>
            <c:dLbl>
              <c:idx val="5"/>
              <c:showVal val="1"/>
            </c:dLbl>
            <c:delete val="1"/>
          </c:dLbls>
          <c:cat>
            <c:strRef>
              <c:f>Лист1!$A$2:$A$7</c:f>
              <c:strCache>
                <c:ptCount val="6"/>
                <c:pt idx="0">
                  <c:v>информатика</c:v>
                </c:pt>
                <c:pt idx="1">
                  <c:v>география</c:v>
                </c:pt>
                <c:pt idx="2">
                  <c:v>биология</c:v>
                </c:pt>
                <c:pt idx="3">
                  <c:v>химия</c:v>
                </c:pt>
                <c:pt idx="4">
                  <c:v>обществознание</c:v>
                </c:pt>
                <c:pt idx="5">
                  <c:v>история</c:v>
                </c:pt>
              </c:strCache>
            </c:strRef>
          </c:cat>
          <c:val>
            <c:numRef>
              <c:f>Лист1!$B$2:$B$7</c:f>
              <c:numCache>
                <c:formatCode>0%</c:formatCode>
                <c:ptCount val="6"/>
                <c:pt idx="0">
                  <c:v>0.26</c:v>
                </c:pt>
                <c:pt idx="1">
                  <c:v>0.68</c:v>
                </c:pt>
                <c:pt idx="2" formatCode="0.00%">
                  <c:v>1.7999999999999999E-2</c:v>
                </c:pt>
                <c:pt idx="3" formatCode="0.00%">
                  <c:v>1.7999999999999999E-2</c:v>
                </c:pt>
                <c:pt idx="4">
                  <c:v>0.84000000000000008</c:v>
                </c:pt>
                <c:pt idx="5" formatCode="0.00%">
                  <c:v>3.500000000000001E-2</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18</Pages>
  <Words>5387</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2022-12-15T06:42:00Z</dcterms:created>
  <dcterms:modified xsi:type="dcterms:W3CDTF">2026-01-30T10:35:00Z</dcterms:modified>
</cp:coreProperties>
</file>