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51" w:rsidRPr="00DE0051" w:rsidRDefault="002018D8" w:rsidP="002018D8">
      <w:pPr>
        <w:shd w:val="clear" w:color="auto" w:fill="FFFFFF"/>
        <w:spacing w:after="0" w:line="240" w:lineRule="auto"/>
        <w:ind w:left="-426"/>
        <w:jc w:val="right"/>
        <w:rPr>
          <w:rFonts w:ascii="Times New Roman" w:eastAsia="Times New Roman" w:hAnsi="Times New Roman" w:cs="Times New Roman"/>
          <w:color w:val="000000"/>
          <w:sz w:val="28"/>
          <w:szCs w:val="28"/>
          <w:lang w:eastAsia="ru-RU"/>
        </w:rPr>
      </w:pPr>
      <w:r w:rsidRPr="002018D8">
        <w:rPr>
          <w:rFonts w:ascii="Times New Roman" w:eastAsia="Times New Roman" w:hAnsi="Times New Roman" w:cs="Times New Roman"/>
          <w:b/>
          <w:bCs/>
          <w:noProof/>
          <w:color w:val="000000"/>
          <w:sz w:val="28"/>
          <w:szCs w:val="28"/>
          <w:lang w:eastAsia="ru-RU"/>
        </w:rPr>
        <mc:AlternateContent>
          <mc:Choice Requires="wps">
            <w:drawing>
              <wp:anchor distT="45720" distB="45720" distL="114300" distR="114300" simplePos="0" relativeHeight="251659264" behindDoc="0" locked="0" layoutInCell="1" allowOverlap="1">
                <wp:simplePos x="0" y="0"/>
                <wp:positionH relativeFrom="column">
                  <wp:posOffset>-388620</wp:posOffset>
                </wp:positionH>
                <wp:positionV relativeFrom="paragraph">
                  <wp:posOffset>453390</wp:posOffset>
                </wp:positionV>
                <wp:extent cx="2936240" cy="1813560"/>
                <wp:effectExtent l="228600" t="438150" r="207010" b="4343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25764">
                          <a:off x="0" y="0"/>
                          <a:ext cx="2936240" cy="1813560"/>
                        </a:xfrm>
                        <a:prstGeom prst="rect">
                          <a:avLst/>
                        </a:prstGeom>
                        <a:solidFill>
                          <a:srgbClr val="FFFFFF"/>
                        </a:solidFill>
                        <a:ln w="9525">
                          <a:solidFill>
                            <a:srgbClr val="000000"/>
                          </a:solidFill>
                          <a:miter lim="800000"/>
                          <a:headEnd/>
                          <a:tailEnd/>
                        </a:ln>
                      </wps:spPr>
                      <wps:txbx>
                        <w:txbxContent>
                          <w:p w:rsidR="002018D8" w:rsidRDefault="002018D8">
                            <w:pPr>
                              <w:rPr>
                                <w:rFonts w:ascii="Times New Roman" w:hAnsi="Times New Roman" w:cs="Times New Roman"/>
                                <w:b/>
                                <w:i/>
                                <w:sz w:val="48"/>
                                <w:szCs w:val="48"/>
                              </w:rPr>
                            </w:pPr>
                            <w:r w:rsidRPr="002018D8">
                              <w:rPr>
                                <w:rFonts w:ascii="Times New Roman" w:hAnsi="Times New Roman" w:cs="Times New Roman"/>
                                <w:b/>
                                <w:i/>
                                <w:sz w:val="48"/>
                                <w:szCs w:val="48"/>
                              </w:rPr>
                              <w:t xml:space="preserve">Советы по психологической подготовке к </w:t>
                            </w:r>
                          </w:p>
                          <w:p w:rsidR="002018D8" w:rsidRPr="002018D8" w:rsidRDefault="002018D8">
                            <w:pPr>
                              <w:rPr>
                                <w:rFonts w:ascii="Times New Roman" w:hAnsi="Times New Roman" w:cs="Times New Roman"/>
                                <w:b/>
                                <w:i/>
                                <w:sz w:val="48"/>
                                <w:szCs w:val="48"/>
                              </w:rPr>
                            </w:pPr>
                            <w:r w:rsidRPr="002018D8">
                              <w:rPr>
                                <w:rFonts w:ascii="Times New Roman" w:hAnsi="Times New Roman" w:cs="Times New Roman"/>
                                <w:b/>
                                <w:i/>
                                <w:sz w:val="48"/>
                                <w:szCs w:val="48"/>
                              </w:rPr>
                              <w:t>Е</w:t>
                            </w:r>
                            <w:r>
                              <w:rPr>
                                <w:rFonts w:ascii="Times New Roman" w:hAnsi="Times New Roman" w:cs="Times New Roman"/>
                                <w:b/>
                                <w:i/>
                                <w:sz w:val="48"/>
                                <w:szCs w:val="48"/>
                              </w:rPr>
                              <w:t>ГЭ и ОГЭ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6pt;margin-top:35.7pt;width:231.2pt;height:142.8pt;rotation:-1173352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">
                <v:textbox>
                  <w:txbxContent>
                    <w:p w:rsidR="002018D8" w:rsidRDefault="002018D8">
                      <w:pPr>
                        <w:rPr>
                          <w:rFonts w:ascii="Times New Roman" w:hAnsi="Times New Roman" w:cs="Times New Roman"/>
                          <w:b/>
                          <w:i/>
                          <w:sz w:val="48"/>
                          <w:szCs w:val="48"/>
                        </w:rPr>
                      </w:pPr>
                      <w:r w:rsidRPr="002018D8">
                        <w:rPr>
                          <w:rFonts w:ascii="Times New Roman" w:hAnsi="Times New Roman" w:cs="Times New Roman"/>
                          <w:b/>
                          <w:i/>
                          <w:sz w:val="48"/>
                          <w:szCs w:val="48"/>
                        </w:rPr>
                        <w:t xml:space="preserve">Советы по психологической подготовке к </w:t>
                      </w:r>
                    </w:p>
                    <w:p w:rsidR="002018D8" w:rsidRPr="002018D8" w:rsidRDefault="002018D8">
                      <w:pPr>
                        <w:rPr>
                          <w:rFonts w:ascii="Times New Roman" w:hAnsi="Times New Roman" w:cs="Times New Roman"/>
                          <w:b/>
                          <w:i/>
                          <w:sz w:val="48"/>
                          <w:szCs w:val="48"/>
                        </w:rPr>
                      </w:pPr>
                      <w:r w:rsidRPr="002018D8">
                        <w:rPr>
                          <w:rFonts w:ascii="Times New Roman" w:hAnsi="Times New Roman" w:cs="Times New Roman"/>
                          <w:b/>
                          <w:i/>
                          <w:sz w:val="48"/>
                          <w:szCs w:val="48"/>
                        </w:rPr>
                        <w:t>Е</w:t>
                      </w:r>
                      <w:r>
                        <w:rPr>
                          <w:rFonts w:ascii="Times New Roman" w:hAnsi="Times New Roman" w:cs="Times New Roman"/>
                          <w:b/>
                          <w:i/>
                          <w:sz w:val="48"/>
                          <w:szCs w:val="48"/>
                        </w:rPr>
                        <w:t>ГЭ и ОГЭ</w:t>
                      </w:r>
                    </w:p>
                  </w:txbxContent>
                </v:textbox>
                <w10:wrap type="square"/>
              </v:shape>
            </w:pict>
          </mc:Fallback>
        </mc:AlternateContent>
      </w:r>
      <w:r w:rsidR="00F0056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noProof/>
          <w:color w:val="000000"/>
          <w:sz w:val="28"/>
          <w:szCs w:val="28"/>
          <w:lang w:eastAsia="ru-RU"/>
        </w:rPr>
        <w:drawing>
          <wp:inline distT="0" distB="0" distL="0" distR="0">
            <wp:extent cx="2600325" cy="2495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4c2c2e1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0606" cy="2495820"/>
                    </a:xfrm>
                    <a:prstGeom prst="rect">
                      <a:avLst/>
                    </a:prstGeom>
                  </pic:spPr>
                </pic:pic>
              </a:graphicData>
            </a:graphic>
          </wp:inline>
        </w:drawing>
      </w:r>
      <w:r w:rsidR="00F0056E">
        <w:rPr>
          <w:rFonts w:ascii="Times New Roman" w:eastAsia="Times New Roman" w:hAnsi="Times New Roman" w:cs="Times New Roman"/>
          <w:b/>
          <w:bCs/>
          <w:color w:val="000000"/>
          <w:sz w:val="28"/>
          <w:szCs w:val="28"/>
          <w:lang w:eastAsia="ru-RU"/>
        </w:rPr>
        <w:t xml:space="preserve">    </w:t>
      </w:r>
    </w:p>
    <w:p w:rsidR="00DE0051" w:rsidRPr="00DE0051" w:rsidRDefault="00DE0051" w:rsidP="00B26EAD">
      <w:pPr>
        <w:shd w:val="clear" w:color="auto" w:fill="FFFFFF"/>
        <w:spacing w:after="240" w:line="240" w:lineRule="auto"/>
        <w:ind w:left="-426"/>
        <w:jc w:val="right"/>
        <w:rPr>
          <w:rFonts w:ascii="Times New Roman" w:eastAsia="Times New Roman" w:hAnsi="Times New Roman" w:cs="Times New Roman"/>
          <w:i/>
          <w:color w:val="000000"/>
          <w:sz w:val="36"/>
          <w:szCs w:val="36"/>
          <w:u w:val="single"/>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i/>
          <w:color w:val="000000"/>
          <w:sz w:val="36"/>
          <w:szCs w:val="36"/>
          <w:u w:val="single"/>
          <w:lang w:eastAsia="ru-RU"/>
        </w:rPr>
        <w:t>Советы выпускникам: Как</w:t>
      </w:r>
      <w:r w:rsidR="00B26EAD">
        <w:rPr>
          <w:rFonts w:ascii="Times New Roman" w:eastAsia="Times New Roman" w:hAnsi="Times New Roman" w:cs="Times New Roman"/>
          <w:b/>
          <w:bCs/>
          <w:i/>
          <w:color w:val="000000"/>
          <w:sz w:val="36"/>
          <w:szCs w:val="36"/>
          <w:u w:val="single"/>
          <w:lang w:eastAsia="ru-RU"/>
        </w:rPr>
        <w:t xml:space="preserve"> </w:t>
      </w:r>
      <w:r w:rsidRPr="00DE0051">
        <w:rPr>
          <w:rFonts w:ascii="Times New Roman" w:eastAsia="Times New Roman" w:hAnsi="Times New Roman" w:cs="Times New Roman"/>
          <w:b/>
          <w:bCs/>
          <w:i/>
          <w:color w:val="000000"/>
          <w:sz w:val="36"/>
          <w:szCs w:val="36"/>
          <w:u w:val="single"/>
          <w:lang w:eastAsia="ru-RU"/>
        </w:rPr>
        <w:t>подготовиться к сдач</w:t>
      </w:r>
      <w:r w:rsidR="00B26EAD">
        <w:rPr>
          <w:rFonts w:ascii="Times New Roman" w:eastAsia="Times New Roman" w:hAnsi="Times New Roman" w:cs="Times New Roman"/>
          <w:b/>
          <w:bCs/>
          <w:i/>
          <w:color w:val="000000"/>
          <w:sz w:val="36"/>
          <w:szCs w:val="36"/>
          <w:u w:val="single"/>
          <w:lang w:eastAsia="ru-RU"/>
        </w:rPr>
        <w:t xml:space="preserve">е </w:t>
      </w:r>
      <w:r w:rsidRPr="00DE0051">
        <w:rPr>
          <w:rFonts w:ascii="Times New Roman" w:eastAsia="Times New Roman" w:hAnsi="Times New Roman" w:cs="Times New Roman"/>
          <w:b/>
          <w:bCs/>
          <w:i/>
          <w:color w:val="000000"/>
          <w:sz w:val="36"/>
          <w:szCs w:val="36"/>
          <w:u w:val="single"/>
          <w:lang w:eastAsia="ru-RU"/>
        </w:rPr>
        <w:t>экзамена</w:t>
      </w:r>
    </w:p>
    <w:p w:rsidR="00DE0051" w:rsidRPr="00DE0051" w:rsidRDefault="00B26EAD" w:rsidP="00DE0051">
      <w:pPr>
        <w:numPr>
          <w:ilvl w:val="0"/>
          <w:numId w:val="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w:t>
      </w:r>
    </w:p>
    <w:p w:rsidR="00DE0051" w:rsidRPr="00DE0051" w:rsidRDefault="00B26EAD" w:rsidP="00DE0051">
      <w:pPr>
        <w:numPr>
          <w:ilvl w:val="0"/>
          <w:numId w:val="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При правильном подходе экзамены могут служить средством самоутверждения и повышением личностной самооценки. </w:t>
      </w:r>
    </w:p>
    <w:p w:rsidR="00DE0051" w:rsidRPr="00DE0051" w:rsidRDefault="00B26EAD" w:rsidP="00DE0051">
      <w:pPr>
        <w:numPr>
          <w:ilvl w:val="0"/>
          <w:numId w:val="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w:t>
      </w:r>
    </w:p>
    <w:p w:rsidR="00DE0051" w:rsidRPr="00DE0051" w:rsidRDefault="00B26EAD" w:rsidP="00DE0051">
      <w:pPr>
        <w:numPr>
          <w:ilvl w:val="0"/>
          <w:numId w:val="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Не стоит бояться ошибок. Известно, что не ошибается тот, кто ничего не делает. </w:t>
      </w:r>
    </w:p>
    <w:p w:rsidR="00DE0051" w:rsidRPr="00DE0051" w:rsidRDefault="00B26EAD" w:rsidP="00DE0051">
      <w:pPr>
        <w:numPr>
          <w:ilvl w:val="0"/>
          <w:numId w:val="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Люди, настроенные на успех, добиваются в жизни гораздо больше, чем те, кто старается избегать неудач. </w:t>
      </w:r>
    </w:p>
    <w:p w:rsidR="00DE0051" w:rsidRPr="00DE0051" w:rsidRDefault="00B26EAD" w:rsidP="00DE0051">
      <w:pPr>
        <w:numPr>
          <w:ilvl w:val="0"/>
          <w:numId w:val="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 xml:space="preserve">Будьте уверены: каждому, кто учился в школе, по силам </w:t>
      </w:r>
      <w:r w:rsidR="002018D8">
        <w:rPr>
          <w:rFonts w:ascii="Times New Roman" w:eastAsia="Times New Roman" w:hAnsi="Times New Roman" w:cs="Times New Roman"/>
          <w:color w:val="000000"/>
          <w:sz w:val="28"/>
          <w:szCs w:val="28"/>
          <w:lang w:eastAsia="ru-RU"/>
        </w:rPr>
        <w:t xml:space="preserve">легко </w:t>
      </w:r>
      <w:r w:rsidR="00DE0051" w:rsidRPr="00DE0051">
        <w:rPr>
          <w:rFonts w:ascii="Times New Roman" w:eastAsia="Times New Roman" w:hAnsi="Times New Roman" w:cs="Times New Roman"/>
          <w:color w:val="000000"/>
          <w:sz w:val="28"/>
          <w:szCs w:val="28"/>
          <w:lang w:eastAsia="ru-RU"/>
        </w:rPr>
        <w:t>сдать ЕГЭ. Все задания составлены на основе школьной программы. Подготовившись должным образом, Вы обязательно сдадите экзамен. </w:t>
      </w:r>
    </w:p>
    <w:p w:rsidR="00DE0051" w:rsidRPr="00DE0051" w:rsidRDefault="00DE0051" w:rsidP="00B26EAD">
      <w:pPr>
        <w:shd w:val="clear" w:color="auto" w:fill="FFFFFF"/>
        <w:spacing w:after="0" w:line="240" w:lineRule="auto"/>
        <w:ind w:left="-426"/>
        <w:jc w:val="center"/>
        <w:rPr>
          <w:rFonts w:ascii="Times New Roman" w:eastAsia="Times New Roman" w:hAnsi="Times New Roman" w:cs="Times New Roman"/>
          <w:i/>
          <w:color w:val="000000"/>
          <w:sz w:val="36"/>
          <w:szCs w:val="36"/>
          <w:u w:val="single"/>
          <w:lang w:eastAsia="ru-RU"/>
        </w:rPr>
      </w:pPr>
      <w:r w:rsidRPr="00DE0051">
        <w:rPr>
          <w:rFonts w:ascii="Times New Roman" w:eastAsia="Times New Roman" w:hAnsi="Times New Roman" w:cs="Times New Roman"/>
          <w:b/>
          <w:bCs/>
          <w:i/>
          <w:color w:val="000000"/>
          <w:sz w:val="36"/>
          <w:szCs w:val="36"/>
          <w:u w:val="single"/>
          <w:lang w:eastAsia="ru-RU"/>
        </w:rPr>
        <w:t>Некоторые полезные приемы</w:t>
      </w:r>
    </w:p>
    <w:p w:rsidR="00DE0051" w:rsidRPr="00DE0051" w:rsidRDefault="00B26EAD" w:rsidP="00DE0051">
      <w:pPr>
        <w:numPr>
          <w:ilvl w:val="0"/>
          <w:numId w:val="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 </w:t>
      </w:r>
    </w:p>
    <w:p w:rsidR="00DE0051" w:rsidRPr="00DE0051" w:rsidRDefault="00B26EAD" w:rsidP="00DE0051">
      <w:pPr>
        <w:numPr>
          <w:ilvl w:val="0"/>
          <w:numId w:val="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 </w:t>
      </w:r>
    </w:p>
    <w:p w:rsidR="00DE0051" w:rsidRPr="00DE0051" w:rsidRDefault="00B26EAD" w:rsidP="00DE0051">
      <w:pPr>
        <w:numPr>
          <w:ilvl w:val="0"/>
          <w:numId w:val="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w:t>
      </w:r>
      <w:r w:rsidR="00DE0051" w:rsidRPr="00DE0051">
        <w:rPr>
          <w:rFonts w:ascii="Times New Roman" w:eastAsia="Times New Roman" w:hAnsi="Times New Roman" w:cs="Times New Roman"/>
          <w:color w:val="000000"/>
          <w:sz w:val="28"/>
          <w:szCs w:val="28"/>
          <w:lang w:eastAsia="ru-RU"/>
        </w:rPr>
        <w:lastRenderedPageBreak/>
        <w:t>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w:t>
      </w:r>
    </w:p>
    <w:p w:rsidR="00DE0051" w:rsidRPr="00DE0051" w:rsidRDefault="00B26EAD" w:rsidP="00DE0051">
      <w:pPr>
        <w:numPr>
          <w:ilvl w:val="0"/>
          <w:numId w:val="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w:t>
      </w:r>
    </w:p>
    <w:p w:rsidR="00DE0051" w:rsidRDefault="00B26EAD" w:rsidP="00DE0051">
      <w:pPr>
        <w:numPr>
          <w:ilvl w:val="0"/>
          <w:numId w:val="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Соблюдайте режим сна и отдыха. При усиленных умственных нагрузках стоит увеличить время сна на час. </w:t>
      </w:r>
    </w:p>
    <w:p w:rsidR="00F91180" w:rsidRPr="00DE0051" w:rsidRDefault="00F91180" w:rsidP="00F91180">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6286500" cy="395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1.jpg"/>
                    <pic:cNvPicPr/>
                  </pic:nvPicPr>
                  <pic:blipFill>
                    <a:blip r:embed="rId6">
                      <a:extLst>
                        <a:ext uri="{28A0092B-C50C-407E-A947-70E740481C1C}">
                          <a14:useLocalDpi xmlns:a14="http://schemas.microsoft.com/office/drawing/2010/main" val="0"/>
                        </a:ext>
                      </a:extLst>
                    </a:blip>
                    <a:stretch>
                      <a:fillRect/>
                    </a:stretch>
                  </pic:blipFill>
                  <pic:spPr>
                    <a:xfrm>
                      <a:off x="0" y="0"/>
                      <a:ext cx="6286500" cy="3952875"/>
                    </a:xfrm>
                    <a:prstGeom prst="rect">
                      <a:avLst/>
                    </a:prstGeom>
                  </pic:spPr>
                </pic:pic>
              </a:graphicData>
            </a:graphic>
          </wp:inline>
        </w:drawing>
      </w:r>
    </w:p>
    <w:p w:rsidR="00DE0051" w:rsidRPr="00DE0051" w:rsidRDefault="00DE0051" w:rsidP="00B26EAD">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Рекомендации по заучиванию материала</w:t>
      </w:r>
    </w:p>
    <w:p w:rsidR="00DE0051" w:rsidRPr="00DE0051" w:rsidRDefault="00B26EAD" w:rsidP="00DE0051">
      <w:pPr>
        <w:numPr>
          <w:ilvl w:val="0"/>
          <w:numId w:val="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Главное - распределение повторений во времени. </w:t>
      </w:r>
    </w:p>
    <w:p w:rsidR="00DE0051" w:rsidRPr="00DE0051" w:rsidRDefault="00B26EAD" w:rsidP="00DE0051">
      <w:pPr>
        <w:numPr>
          <w:ilvl w:val="0"/>
          <w:numId w:val="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Повторять рекомендуется сразу в течение 15-20 минут, через 8-9 часов и через 24 часа. </w:t>
      </w:r>
    </w:p>
    <w:p w:rsidR="00DE0051" w:rsidRPr="00DE0051" w:rsidRDefault="00B26EAD" w:rsidP="00DE0051">
      <w:pPr>
        <w:numPr>
          <w:ilvl w:val="0"/>
          <w:numId w:val="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p>
    <w:p w:rsidR="00DE0051" w:rsidRPr="00DE0051" w:rsidRDefault="00B26EAD" w:rsidP="00DE0051">
      <w:pPr>
        <w:numPr>
          <w:ilvl w:val="0"/>
          <w:numId w:val="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w:t>
      </w:r>
    </w:p>
    <w:p w:rsidR="00DE0051" w:rsidRPr="00DE0051" w:rsidRDefault="00B26EAD" w:rsidP="00DE0051">
      <w:pPr>
        <w:numPr>
          <w:ilvl w:val="0"/>
          <w:numId w:val="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 </w:t>
      </w:r>
    </w:p>
    <w:p w:rsidR="00DE0051" w:rsidRPr="00DE0051" w:rsidRDefault="00DE0051" w:rsidP="00B26EAD">
      <w:pPr>
        <w:shd w:val="clear" w:color="auto" w:fill="FFFFFF"/>
        <w:spacing w:after="0" w:line="240" w:lineRule="auto"/>
        <w:ind w:left="-426"/>
        <w:jc w:val="center"/>
        <w:rPr>
          <w:rFonts w:ascii="Times New Roman" w:eastAsia="Times New Roman" w:hAnsi="Times New Roman" w:cs="Times New Roman"/>
          <w:i/>
          <w:color w:val="000000"/>
          <w:sz w:val="36"/>
          <w:szCs w:val="36"/>
          <w:u w:val="single"/>
          <w:lang w:eastAsia="ru-RU"/>
        </w:rPr>
      </w:pPr>
      <w:r w:rsidRPr="00DE0051">
        <w:rPr>
          <w:rFonts w:ascii="Times New Roman" w:eastAsia="Times New Roman" w:hAnsi="Times New Roman" w:cs="Times New Roman"/>
          <w:i/>
          <w:color w:val="000000"/>
          <w:sz w:val="36"/>
          <w:szCs w:val="36"/>
          <w:u w:val="single"/>
          <w:lang w:eastAsia="ru-RU"/>
        </w:rPr>
        <w:lastRenderedPageBreak/>
        <w:br/>
      </w:r>
      <w:r w:rsidRPr="00DE0051">
        <w:rPr>
          <w:rFonts w:ascii="Times New Roman" w:eastAsia="Times New Roman" w:hAnsi="Times New Roman" w:cs="Times New Roman"/>
          <w:b/>
          <w:bCs/>
          <w:i/>
          <w:color w:val="000000"/>
          <w:sz w:val="36"/>
          <w:szCs w:val="36"/>
          <w:u w:val="single"/>
          <w:lang w:eastAsia="ru-RU"/>
        </w:rPr>
        <w:t>Накануне экзамена</w:t>
      </w:r>
    </w:p>
    <w:p w:rsidR="00F91180" w:rsidRPr="00F91180" w:rsidRDefault="00B26EAD" w:rsidP="00DE0051">
      <w:pPr>
        <w:numPr>
          <w:ilvl w:val="0"/>
          <w:numId w:val="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DE0051" w:rsidRPr="00DE0051">
        <w:rPr>
          <w:rFonts w:ascii="Times New Roman" w:eastAsia="Times New Roman" w:hAnsi="Times New Roman" w:cs="Times New Roman"/>
          <w:b/>
          <w:i/>
          <w:color w:val="000000"/>
          <w:sz w:val="28"/>
          <w:szCs w:val="28"/>
          <w:lang w:eastAsia="ru-RU"/>
        </w:rPr>
        <w:t>С вечера перестань готовиться, прими душ, соверши прогулку.</w:t>
      </w:r>
      <w:r w:rsidR="00F91180">
        <w:rPr>
          <w:rFonts w:ascii="Times New Roman" w:eastAsia="Times New Roman" w:hAnsi="Times New Roman" w:cs="Times New Roman"/>
          <w:b/>
          <w:i/>
          <w:color w:val="000000"/>
          <w:sz w:val="28"/>
          <w:szCs w:val="28"/>
          <w:lang w:eastAsia="ru-RU"/>
        </w:rPr>
        <w:t xml:space="preserve"> Хорошо бегать, поиграть в активные игры (футбол, теннис, плавание и т.д.) в дни перед экзаменами.</w:t>
      </w:r>
    </w:p>
    <w:p w:rsidR="00F91180" w:rsidRDefault="00DE0051" w:rsidP="00DE0051">
      <w:pPr>
        <w:numPr>
          <w:ilvl w:val="0"/>
          <w:numId w:val="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b/>
          <w:i/>
          <w:color w:val="000000"/>
          <w:sz w:val="28"/>
          <w:szCs w:val="28"/>
          <w:lang w:eastAsia="ru-RU"/>
        </w:rPr>
        <w:t xml:space="preserve"> </w:t>
      </w:r>
      <w:r w:rsidR="00B26EAD">
        <w:rPr>
          <w:rFonts w:ascii="Times New Roman" w:eastAsia="Times New Roman" w:hAnsi="Times New Roman" w:cs="Times New Roman"/>
          <w:b/>
          <w:i/>
          <w:color w:val="000000"/>
          <w:sz w:val="28"/>
          <w:szCs w:val="28"/>
          <w:lang w:eastAsia="ru-RU"/>
        </w:rPr>
        <w:t xml:space="preserve">     </w:t>
      </w:r>
      <w:r w:rsidRPr="00DE0051">
        <w:rPr>
          <w:rFonts w:ascii="Times New Roman" w:eastAsia="Times New Roman" w:hAnsi="Times New Roman" w:cs="Times New Roman"/>
          <w:b/>
          <w:i/>
          <w:color w:val="000000"/>
          <w:sz w:val="28"/>
          <w:szCs w:val="28"/>
          <w:lang w:eastAsia="ru-RU"/>
        </w:rPr>
        <w:t>Выспись как можно лучше, чтобы встать отдохнувшим, с ощущением своего здоровья, силы, "боевого" настроя.</w:t>
      </w:r>
      <w:r w:rsidRPr="00DE0051">
        <w:rPr>
          <w:rFonts w:ascii="Times New Roman" w:eastAsia="Times New Roman" w:hAnsi="Times New Roman" w:cs="Times New Roman"/>
          <w:color w:val="000000"/>
          <w:sz w:val="28"/>
          <w:szCs w:val="28"/>
          <w:lang w:eastAsia="ru-RU"/>
        </w:rPr>
        <w:t xml:space="preserve"> </w:t>
      </w:r>
    </w:p>
    <w:p w:rsidR="00F91180" w:rsidRDefault="00F91180" w:rsidP="00F91180">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6362700" cy="3959225"/>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fc8d14-24ac-4653-bea2-fba243ee435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3959225"/>
                    </a:xfrm>
                    <a:prstGeom prst="rect">
                      <a:avLst/>
                    </a:prstGeom>
                  </pic:spPr>
                </pic:pic>
              </a:graphicData>
            </a:graphic>
          </wp:inline>
        </w:drawing>
      </w:r>
    </w:p>
    <w:p w:rsidR="00DE0051" w:rsidRPr="00DE0051" w:rsidRDefault="00B26EAD" w:rsidP="00DE0051">
      <w:pPr>
        <w:numPr>
          <w:ilvl w:val="0"/>
          <w:numId w:val="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Ведь экзамен - это своеобразная борьба, в которой нужно проявить себя, показать свои возможности и способности. </w:t>
      </w:r>
    </w:p>
    <w:p w:rsidR="006B7F58" w:rsidRDefault="00B26EAD" w:rsidP="006B7F58">
      <w:pPr>
        <w:numPr>
          <w:ilvl w:val="0"/>
          <w:numId w:val="4"/>
        </w:num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00DE0051" w:rsidRPr="00DE0051">
        <w:rPr>
          <w:rFonts w:ascii="Times New Roman" w:eastAsia="Times New Roman" w:hAnsi="Times New Roman" w:cs="Times New Roman"/>
          <w:color w:val="000000"/>
          <w:sz w:val="28"/>
          <w:szCs w:val="28"/>
          <w:lang w:eastAsia="ru-RU"/>
        </w:rPr>
        <w:t>гелевых</w:t>
      </w:r>
      <w:proofErr w:type="spellEnd"/>
      <w:r w:rsidR="00DE0051" w:rsidRPr="00DE0051">
        <w:rPr>
          <w:rFonts w:ascii="Times New Roman" w:eastAsia="Times New Roman" w:hAnsi="Times New Roman" w:cs="Times New Roman"/>
          <w:color w:val="000000"/>
          <w:sz w:val="28"/>
          <w:szCs w:val="28"/>
          <w:lang w:eastAsia="ru-RU"/>
        </w:rPr>
        <w:t xml:space="preserve"> или капиллярных ручек с черными чернилами. </w:t>
      </w:r>
    </w:p>
    <w:p w:rsidR="00DE0051" w:rsidRPr="00DE0051" w:rsidRDefault="00DE0051" w:rsidP="005F0FDD">
      <w:pPr>
        <w:shd w:val="clear" w:color="auto" w:fill="FFFFFF"/>
        <w:spacing w:before="100" w:beforeAutospacing="1" w:after="100" w:afterAutospacing="1" w:line="240" w:lineRule="auto"/>
        <w:ind w:left="-426"/>
        <w:jc w:val="center"/>
        <w:rPr>
          <w:rFonts w:ascii="Times New Roman" w:eastAsia="Times New Roman" w:hAnsi="Times New Roman" w:cs="Times New Roman"/>
          <w:i/>
          <w:color w:val="000000"/>
          <w:sz w:val="36"/>
          <w:szCs w:val="36"/>
          <w:u w:val="single"/>
          <w:lang w:eastAsia="ru-RU"/>
        </w:rPr>
      </w:pPr>
      <w:r w:rsidRPr="00DE0051">
        <w:rPr>
          <w:rFonts w:ascii="Times New Roman" w:eastAsia="Times New Roman" w:hAnsi="Times New Roman" w:cs="Times New Roman"/>
          <w:i/>
          <w:color w:val="000000"/>
          <w:sz w:val="36"/>
          <w:szCs w:val="36"/>
          <w:u w:val="single"/>
          <w:lang w:eastAsia="ru-RU"/>
        </w:rPr>
        <w:br/>
      </w:r>
      <w:r w:rsidRPr="00DE0051">
        <w:rPr>
          <w:rFonts w:ascii="Times New Roman" w:eastAsia="Times New Roman" w:hAnsi="Times New Roman" w:cs="Times New Roman"/>
          <w:b/>
          <w:bCs/>
          <w:i/>
          <w:color w:val="000000"/>
          <w:sz w:val="36"/>
          <w:szCs w:val="36"/>
          <w:u w:val="single"/>
          <w:lang w:eastAsia="ru-RU"/>
        </w:rPr>
        <w:t>Во время экзамена</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w:t>
      </w:r>
      <w:r w:rsidR="00DE0051" w:rsidRPr="00DE0051">
        <w:rPr>
          <w:rFonts w:ascii="Times New Roman" w:eastAsia="Times New Roman" w:hAnsi="Times New Roman" w:cs="Times New Roman"/>
          <w:color w:val="000000"/>
          <w:sz w:val="28"/>
          <w:szCs w:val="28"/>
          <w:lang w:eastAsia="ru-RU"/>
        </w:rPr>
        <w:lastRenderedPageBreak/>
        <w:t>твоих ответов. Перед тем, как вписать ответ, перечитай вопрос дважды и убедись, что ты правильно понял, что от тебя требуется.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DE0051" w:rsidRPr="00DE0051" w:rsidRDefault="005F0FDD" w:rsidP="00DE0051">
      <w:pPr>
        <w:numPr>
          <w:ilvl w:val="0"/>
          <w:numId w:val="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DE0051" w:rsidRPr="00DE0051" w:rsidRDefault="00DE0051" w:rsidP="005F0FDD">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ПСИХОЛОГИЧЕСКАЯ ПОМОЩЬ РОДИТЕЛЯМ ОБУЧАЮЩИХСЯ В ПЕРИОД ПОДГОТОВКИ К ЕГЭ</w:t>
      </w:r>
    </w:p>
    <w:p w:rsidR="00DE0051" w:rsidRPr="00DE0051" w:rsidRDefault="005F0FDD" w:rsidP="00DE0051">
      <w:pPr>
        <w:numPr>
          <w:ilvl w:val="0"/>
          <w:numId w:val="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0051" w:rsidRPr="00DE0051">
        <w:rPr>
          <w:rFonts w:ascii="Times New Roman" w:eastAsia="Times New Roman" w:hAnsi="Times New Roman" w:cs="Times New Roman"/>
          <w:color w:val="000000"/>
          <w:sz w:val="28"/>
          <w:szCs w:val="28"/>
          <w:lang w:eastAsia="ru-RU"/>
        </w:rPr>
        <w:t>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 </w:t>
      </w:r>
    </w:p>
    <w:p w:rsidR="006B7F58" w:rsidRDefault="005F0FDD" w:rsidP="006B7F58">
      <w:pPr>
        <w:numPr>
          <w:ilvl w:val="0"/>
          <w:numId w:val="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ребенка в этот непростой период. </w:t>
      </w:r>
    </w:p>
    <w:p w:rsidR="00DE0051" w:rsidRPr="00DE0051" w:rsidRDefault="00DE0051" w:rsidP="005F0FDD">
      <w:pPr>
        <w:shd w:val="clear" w:color="auto" w:fill="FFFFFF"/>
        <w:spacing w:before="100" w:beforeAutospacing="1" w:after="100" w:afterAutospacing="1"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Поведение родителей</w:t>
      </w:r>
    </w:p>
    <w:p w:rsidR="00DE0051" w:rsidRPr="00DE0051" w:rsidRDefault="005F0FDD" w:rsidP="00DE0051">
      <w:pPr>
        <w:numPr>
          <w:ilvl w:val="0"/>
          <w:numId w:val="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 </w:t>
      </w:r>
    </w:p>
    <w:p w:rsidR="00DE0051" w:rsidRPr="00DE0051" w:rsidRDefault="005F0FDD" w:rsidP="00DE0051">
      <w:pPr>
        <w:numPr>
          <w:ilvl w:val="0"/>
          <w:numId w:val="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w:t>
      </w:r>
    </w:p>
    <w:p w:rsidR="00DE0051" w:rsidRPr="00DE0051" w:rsidRDefault="005F0FDD" w:rsidP="00DE0051">
      <w:pPr>
        <w:numPr>
          <w:ilvl w:val="0"/>
          <w:numId w:val="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на те вопросы, которые он знает наверняка, чем переживать из-за нерешенных заданий. </w:t>
      </w:r>
    </w:p>
    <w:p w:rsidR="00DE0051" w:rsidRPr="00DE0051" w:rsidRDefault="005F0FDD" w:rsidP="00DE0051">
      <w:pPr>
        <w:numPr>
          <w:ilvl w:val="0"/>
          <w:numId w:val="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Независимо от результата экзамена, часто, щедро и от всей души говорите ему о том, что он (она) - самый(</w:t>
      </w:r>
      <w:proofErr w:type="spellStart"/>
      <w:r w:rsidR="00DE0051" w:rsidRPr="00DE0051">
        <w:rPr>
          <w:rFonts w:ascii="Times New Roman" w:eastAsia="Times New Roman" w:hAnsi="Times New Roman" w:cs="Times New Roman"/>
          <w:color w:val="000000"/>
          <w:sz w:val="28"/>
          <w:szCs w:val="28"/>
          <w:lang w:eastAsia="ru-RU"/>
        </w:rPr>
        <w:t>ая</w:t>
      </w:r>
      <w:proofErr w:type="spellEnd"/>
      <w:r w:rsidR="00DE0051" w:rsidRPr="00DE0051">
        <w:rPr>
          <w:rFonts w:ascii="Times New Roman" w:eastAsia="Times New Roman" w:hAnsi="Times New Roman" w:cs="Times New Roman"/>
          <w:color w:val="000000"/>
          <w:sz w:val="28"/>
          <w:szCs w:val="28"/>
          <w:lang w:eastAsia="ru-RU"/>
        </w:rPr>
        <w:t>) любимый(</w:t>
      </w:r>
      <w:proofErr w:type="spellStart"/>
      <w:r w:rsidR="00DE0051" w:rsidRPr="00DE0051">
        <w:rPr>
          <w:rFonts w:ascii="Times New Roman" w:eastAsia="Times New Roman" w:hAnsi="Times New Roman" w:cs="Times New Roman"/>
          <w:color w:val="000000"/>
          <w:sz w:val="28"/>
          <w:szCs w:val="28"/>
          <w:lang w:eastAsia="ru-RU"/>
        </w:rPr>
        <w:t>ая</w:t>
      </w:r>
      <w:proofErr w:type="spellEnd"/>
      <w:r w:rsidR="00DE0051" w:rsidRPr="00DE0051">
        <w:rPr>
          <w:rFonts w:ascii="Times New Roman" w:eastAsia="Times New Roman" w:hAnsi="Times New Roman" w:cs="Times New Roman"/>
          <w:color w:val="000000"/>
          <w:sz w:val="28"/>
          <w:szCs w:val="28"/>
          <w:lang w:eastAsia="ru-RU"/>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 </w:t>
      </w:r>
    </w:p>
    <w:p w:rsidR="00DE0051" w:rsidRPr="00DE0051" w:rsidRDefault="00DE0051" w:rsidP="005F0FDD">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Организация занятий</w:t>
      </w:r>
    </w:p>
    <w:p w:rsidR="00DE0051" w:rsidRPr="00DE0051" w:rsidRDefault="00DE0051" w:rsidP="00DE0051">
      <w:pPr>
        <w:numPr>
          <w:ilvl w:val="0"/>
          <w:numId w:val="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Очень важно разработать ребёнку индивидуальную стратегию деятельности при подготовке и во время экзамена. Важно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 </w:t>
      </w:r>
    </w:p>
    <w:p w:rsidR="00DE0051" w:rsidRPr="00DE0051" w:rsidRDefault="00DE0051" w:rsidP="00DE0051">
      <w:pPr>
        <w:numPr>
          <w:ilvl w:val="0"/>
          <w:numId w:val="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 </w:t>
      </w:r>
    </w:p>
    <w:p w:rsidR="00DE0051" w:rsidRPr="00DE0051" w:rsidRDefault="00DE0051" w:rsidP="00DE0051">
      <w:pPr>
        <w:numPr>
          <w:ilvl w:val="0"/>
          <w:numId w:val="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Тренировка в решении пробных тестовых заданий также снимает чувство неизвестности. </w:t>
      </w:r>
    </w:p>
    <w:p w:rsidR="00DE0051" w:rsidRPr="00DE0051" w:rsidRDefault="00DE0051" w:rsidP="00DE0051">
      <w:pPr>
        <w:numPr>
          <w:ilvl w:val="0"/>
          <w:numId w:val="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lastRenderedPageBreak/>
        <w:t>В процессе работы с заданиями приучайте ребёнка ориентироваться во времени и уметь его распределять. </w:t>
      </w:r>
    </w:p>
    <w:p w:rsidR="00DE0051" w:rsidRPr="00DE0051" w:rsidRDefault="00DE0051" w:rsidP="00DE0051">
      <w:pPr>
        <w:numPr>
          <w:ilvl w:val="0"/>
          <w:numId w:val="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Обеспечьте своему выпускнику удобное место для занятий, чтобы ему нравилось там заниматься! </w:t>
      </w:r>
    </w:p>
    <w:p w:rsidR="00DE0051" w:rsidRPr="00DE0051" w:rsidRDefault="00DE0051" w:rsidP="005F0FDD">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Питание и режим дня</w:t>
      </w:r>
    </w:p>
    <w:p w:rsidR="00DE0051" w:rsidRPr="00DE0051" w:rsidRDefault="00DE0051" w:rsidP="00DE0051">
      <w:pPr>
        <w:numPr>
          <w:ilvl w:val="0"/>
          <w:numId w:val="9"/>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w:t>
      </w:r>
    </w:p>
    <w:p w:rsidR="00DE0051" w:rsidRPr="00DE0051" w:rsidRDefault="00DE0051" w:rsidP="00DE0051">
      <w:pPr>
        <w:numPr>
          <w:ilvl w:val="0"/>
          <w:numId w:val="9"/>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Не допускайте перегрузок ребенка. Через каждые 40-50 минут занятий обязательно нужно делать перерывы на 10-15 минут. </w:t>
      </w:r>
    </w:p>
    <w:p w:rsidR="00DE0051" w:rsidRPr="00DE0051" w:rsidRDefault="00DE0051" w:rsidP="00DE0051">
      <w:pPr>
        <w:numPr>
          <w:ilvl w:val="0"/>
          <w:numId w:val="9"/>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Накануне экзамена ребенок должен отдохнуть и как следует выспаться. Проследите за этим. </w:t>
      </w:r>
    </w:p>
    <w:p w:rsidR="00DE0051" w:rsidRPr="00DE0051" w:rsidRDefault="00DE0051" w:rsidP="00DE0051">
      <w:pPr>
        <w:numPr>
          <w:ilvl w:val="0"/>
          <w:numId w:val="9"/>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 утра перед экзаменом дайте ребёнку шоколадку... разумеется, это не баловство, а просто глюкоза стимулирует мозговую деятельность! </w:t>
      </w:r>
    </w:p>
    <w:p w:rsidR="006B7F58" w:rsidRDefault="00DE0051" w:rsidP="006B7F58">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РЕКОМЕНДАЦИИ ПЕДАГОГАМ ПО ПСИХОЛОГИЧЕСКОЙ ПОДГОТОВКЕ ВЫПУСКНИКОВ К ЕГЭ </w:t>
      </w:r>
    </w:p>
    <w:p w:rsidR="00DE0051" w:rsidRPr="00DE0051" w:rsidRDefault="00DE0051" w:rsidP="005F0FDD">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t>Психологический настрой выпускников в ситуации ЕГЭ зависит и от учителей-предметников, их действий и слов. Вследствие этого представляется необходимой также специальная подготовка педагогов, заключающаяся в обучении приемам создания ситуации успеха.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Прежде всего, необходимо ознакомить учащихся с методикой подготовки к экзаменам.</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u w:val="single"/>
          <w:lang w:eastAsia="ru-RU"/>
        </w:rPr>
        <w:t>Помогите учащимся распределить темы подготовки по дням. </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
    <w:p w:rsidR="00DE0051" w:rsidRPr="00DE0051" w:rsidRDefault="005F0FD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Дети должны понять, что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Необходимо показать детям на практике, как это делается. Основные формулы и определения можно выписать на листочках и поместить на видных местах. </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u w:val="single"/>
          <w:lang w:eastAsia="ru-RU"/>
        </w:rPr>
        <w:t>Полезно использовать при подготовке такой прием, рак работа с опорными конспектами (схема материала).</w:t>
      </w:r>
      <w:r w:rsidRPr="00DE0051">
        <w:rPr>
          <w:rFonts w:ascii="Times New Roman" w:eastAsia="Times New Roman" w:hAnsi="Times New Roman" w:cs="Times New Roman"/>
          <w:color w:val="000000"/>
          <w:sz w:val="28"/>
          <w:szCs w:val="28"/>
          <w:lang w:eastAsia="ru-RU"/>
        </w:rPr>
        <w:t>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 xml:space="preserve">Разработайте вместе с учениками систему условных обозначений и не жалейте времени на оформление конспекта на большом листе или на доске. </w:t>
      </w:r>
      <w:r w:rsidRPr="00DE0051">
        <w:rPr>
          <w:rFonts w:ascii="Times New Roman" w:eastAsia="Times New Roman" w:hAnsi="Times New Roman" w:cs="Times New Roman"/>
          <w:color w:val="000000"/>
          <w:sz w:val="28"/>
          <w:szCs w:val="28"/>
          <w:lang w:eastAsia="ru-RU"/>
        </w:rPr>
        <w:lastRenderedPageBreak/>
        <w:t>Старшеклассники хорошо усваивают содержание материала через такую простую и приятную для них деятельность.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Подготовку к экзаменам следует начинать заранее, отрабатывая отдельные детали при сдаче каких-нибудь зачетов и пр., т.е. в ситуациях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Во время тренировки по тестовым заданиям приучайте школьников ориентироваться во времени и уметь его распределять. Тогда у них будет формироваться навык умения концентрироваться на протяжении всего тестирования, что придаст им спокойствие и снимет излишнюю тревожность.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Посоветуйте детям во время тренировки по тестовым заданиям обратить внимание на следующее: а) сначала нужно пробежать глазами весь тест, чтобы увидеть, какого типа задания в нем содержатся, это поможет настроиться на работу; б)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в) если вопрос вызывает трудности, пропусти его и отметь, чтобы потом к нему вернуться.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Повышайте уверенность учащихся в себе, так как чем больше подросток боится неудачи, тем более вероятности допущения ошибок.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Подбадривайте учащихся, хвалите их за то, что у них хорошо получается.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Познакомьте детей с приемами снятия нервно-психического напряжения, саморегуляции эмоционального состояния. Расслабление уменьшает внутреннее беспокойство, улучшает внимание и память. Для расслабления и снятия напряжения хорошо подходят релаксационные упражнения, самовнушение и другие методы эмоциональной саморегуляции (см. 2.2.). Освойте эти упражнения сами (взрослым они тоже не помешают!),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Включайте эти упражнения в структуру урока, используйте их для настроя класса перед контрольными работами </w:t>
      </w:r>
    </w:p>
    <w:p w:rsidR="00DE0051" w:rsidRPr="00DE0051" w:rsidRDefault="00DE0051" w:rsidP="00DE0051">
      <w:pPr>
        <w:numPr>
          <w:ilvl w:val="0"/>
          <w:numId w:val="10"/>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И, самое главное, не забывайте об «оптимистической гипотезе», верьте в свои силы и возможности Ваших учеников! </w:t>
      </w:r>
    </w:p>
    <w:p w:rsidR="00FB290A" w:rsidRDefault="00DE0051" w:rsidP="00FB290A">
      <w:pPr>
        <w:shd w:val="clear" w:color="auto" w:fill="FFFFFF"/>
        <w:spacing w:after="0" w:line="240" w:lineRule="auto"/>
        <w:ind w:left="-426"/>
        <w:jc w:val="center"/>
        <w:rPr>
          <w:rFonts w:ascii="Times New Roman" w:eastAsia="Times New Roman" w:hAnsi="Times New Roman" w:cs="Times New Roman"/>
          <w:b/>
          <w:bCs/>
          <w:color w:val="000000"/>
          <w:sz w:val="28"/>
          <w:szCs w:val="28"/>
          <w:lang w:eastAsia="ru-RU"/>
        </w:rPr>
      </w:pPr>
      <w:r w:rsidRPr="00DE0051">
        <w:rPr>
          <w:rFonts w:ascii="Times New Roman" w:eastAsia="Times New Roman" w:hAnsi="Times New Roman" w:cs="Times New Roman"/>
          <w:b/>
          <w:bCs/>
          <w:color w:val="000000"/>
          <w:sz w:val="28"/>
          <w:szCs w:val="28"/>
          <w:lang w:eastAsia="ru-RU"/>
        </w:rPr>
        <w:t>УКРЕПЛЕНИЕ ПСИХИЧЕСКОЙ САМОРЕГУЛЯЦИИ ВЫПУСКНИКОВ В ПРОЦЕССЕ ПОДГОТОВКИ К ЭКЗАМЕНАМ</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u w:val="single"/>
          <w:lang w:eastAsia="ru-RU"/>
        </w:rPr>
        <w:t>1. Саморегуляция эмоционального состояния</w:t>
      </w:r>
      <w:r w:rsidRPr="00DE0051">
        <w:rPr>
          <w:rFonts w:ascii="Times New Roman" w:eastAsia="Times New Roman" w:hAnsi="Times New Roman" w:cs="Times New Roman"/>
          <w:color w:val="000000"/>
          <w:sz w:val="28"/>
          <w:szCs w:val="28"/>
          <w:lang w:eastAsia="ru-RU"/>
        </w:rPr>
        <w:t> </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
    <w:p w:rsidR="00DE0051" w:rsidRPr="00DE0051" w:rsidRDefault="005F0FD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 xml:space="preserve">Как и всякое эмоциональное состояние, состояние учащихся перед экзаменом имеет сложную структуру. Дети пребывают в ожидании предстоящего испытания, сильных волнений, внутренней борьбы, встречи со сложными </w:t>
      </w:r>
      <w:r w:rsidR="00DE0051" w:rsidRPr="00DE0051">
        <w:rPr>
          <w:rFonts w:ascii="Times New Roman" w:eastAsia="Times New Roman" w:hAnsi="Times New Roman" w:cs="Times New Roman"/>
          <w:color w:val="000000"/>
          <w:sz w:val="28"/>
          <w:szCs w:val="28"/>
          <w:lang w:eastAsia="ru-RU"/>
        </w:rPr>
        <w:lastRenderedPageBreak/>
        <w:t>заданиями и безвыходными ситуациями; готовятся к их решению, предугадывают возможный результат. В связи с этим, стабилизация эмоционального состояния учащихся перед экзаменами – важный аспект психологической подготовки к ЕГЭ.</w:t>
      </w:r>
    </w:p>
    <w:p w:rsidR="00FB290A" w:rsidRDefault="00DE0051" w:rsidP="00FB290A">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bCs/>
          <w:color w:val="000000"/>
          <w:sz w:val="28"/>
          <w:szCs w:val="28"/>
          <w:lang w:eastAsia="ru-RU"/>
        </w:rPr>
        <w:t>Методы самопомощи в ситуации стресса </w:t>
      </w:r>
    </w:p>
    <w:p w:rsidR="00DE0051" w:rsidRPr="00DE0051" w:rsidRDefault="00DE0051" w:rsidP="00FB290A">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 xml:space="preserve">Многие ненавидят школу, которая становится серьезным </w:t>
      </w:r>
      <w:proofErr w:type="spellStart"/>
      <w:r w:rsidRPr="00DE0051">
        <w:rPr>
          <w:rFonts w:ascii="Times New Roman" w:eastAsia="Times New Roman" w:hAnsi="Times New Roman" w:cs="Times New Roman"/>
          <w:color w:val="000000"/>
          <w:sz w:val="28"/>
          <w:szCs w:val="28"/>
          <w:lang w:eastAsia="ru-RU"/>
        </w:rPr>
        <w:t>стрессогенным</w:t>
      </w:r>
      <w:proofErr w:type="spellEnd"/>
      <w:r w:rsidRPr="00DE0051">
        <w:rPr>
          <w:rFonts w:ascii="Times New Roman" w:eastAsia="Times New Roman" w:hAnsi="Times New Roman" w:cs="Times New Roman"/>
          <w:color w:val="000000"/>
          <w:sz w:val="28"/>
          <w:szCs w:val="28"/>
          <w:lang w:eastAsia="ru-RU"/>
        </w:rPr>
        <w:t xml:space="preserve"> фактором. Что делать? Выход следующий: меняйте стиль жизни, меняйтесь сами!</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i/>
          <w:iCs/>
          <w:color w:val="000000"/>
          <w:sz w:val="28"/>
          <w:szCs w:val="28"/>
          <w:u w:val="single"/>
          <w:lang w:eastAsia="ru-RU"/>
        </w:rPr>
        <w:t>Что делать, чтобы нейтрализовать стресс? </w:t>
      </w:r>
    </w:p>
    <w:p w:rsidR="00DE0051" w:rsidRPr="00DE0051" w:rsidRDefault="00DE0051" w:rsidP="00DE0051">
      <w:pPr>
        <w:numPr>
          <w:ilvl w:val="0"/>
          <w:numId w:val="1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w:t>
      </w:r>
    </w:p>
    <w:p w:rsidR="00DE0051" w:rsidRPr="00DE0051" w:rsidRDefault="00DE0051" w:rsidP="00DE0051">
      <w:pPr>
        <w:numPr>
          <w:ilvl w:val="0"/>
          <w:numId w:val="1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Во-вторых, очень полезны физические упражнения. Ходите в спортивный зал, делайте зарядку, танцуйте, пойте, гуляйте по городу, посещайте бассейн, баню. </w:t>
      </w:r>
    </w:p>
    <w:p w:rsidR="00DE0051" w:rsidRPr="00DE0051" w:rsidRDefault="00DE0051" w:rsidP="00DE0051">
      <w:pPr>
        <w:numPr>
          <w:ilvl w:val="0"/>
          <w:numId w:val="1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w:t>
      </w:r>
    </w:p>
    <w:p w:rsidR="00DE0051" w:rsidRPr="00DE0051" w:rsidRDefault="00DE0051" w:rsidP="00DE0051">
      <w:pPr>
        <w:numPr>
          <w:ilvl w:val="0"/>
          <w:numId w:val="11"/>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 </w:t>
      </w:r>
    </w:p>
    <w:p w:rsidR="00FB290A" w:rsidRDefault="005F0FD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Необходимо четко осознать, что очень многое зависит только от вас.</w:t>
      </w:r>
    </w:p>
    <w:p w:rsidR="00FB290A" w:rsidRDefault="00FB290A"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
    <w:p w:rsidR="00DE0051" w:rsidRPr="00DE0051" w:rsidRDefault="00FB290A"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FB290A">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61312" behindDoc="0" locked="0" layoutInCell="1" allowOverlap="1">
                <wp:simplePos x="0" y="0"/>
                <wp:positionH relativeFrom="column">
                  <wp:posOffset>3011170</wp:posOffset>
                </wp:positionH>
                <wp:positionV relativeFrom="paragraph">
                  <wp:posOffset>678180</wp:posOffset>
                </wp:positionV>
                <wp:extent cx="2360930" cy="1404620"/>
                <wp:effectExtent l="133350" t="266700" r="134620" b="263525"/>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22575">
                          <a:off x="0" y="0"/>
                          <a:ext cx="2360930" cy="1404620"/>
                        </a:xfrm>
                        <a:prstGeom prst="rect">
                          <a:avLst/>
                        </a:prstGeom>
                        <a:solidFill>
                          <a:srgbClr val="FFFFFF"/>
                        </a:solidFill>
                        <a:ln w="9525">
                          <a:solidFill>
                            <a:srgbClr val="000000"/>
                          </a:solidFill>
                          <a:miter lim="800000"/>
                          <a:headEnd/>
                          <a:tailEnd/>
                        </a:ln>
                      </wps:spPr>
                      <wps:txbx>
                        <w:txbxContent>
                          <w:p w:rsidR="00FB290A" w:rsidRPr="00FB290A" w:rsidRDefault="00FB290A">
                            <w:pPr>
                              <w:rPr>
                                <w:rFonts w:ascii="Times New Roman" w:hAnsi="Times New Roman" w:cs="Times New Roman"/>
                                <w:b/>
                                <w:i/>
                                <w:sz w:val="48"/>
                                <w:szCs w:val="48"/>
                              </w:rPr>
                            </w:pPr>
                            <w:r w:rsidRPr="00FB290A">
                              <w:rPr>
                                <w:rFonts w:ascii="Times New Roman" w:hAnsi="Times New Roman" w:cs="Times New Roman"/>
                                <w:b/>
                                <w:i/>
                                <w:sz w:val="48"/>
                                <w:szCs w:val="48"/>
                              </w:rPr>
                              <w:t>Первая группа методов саморегуляции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7.1pt;margin-top:53.4pt;width:185.9pt;height:110.6pt;rotation:-84915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">
                <v:textbox style="mso-fit-shape-to-text:t">
                  <w:txbxContent>
                    <w:p w:rsidR="00FB290A" w:rsidRPr="00FB290A" w:rsidRDefault="00FB290A">
                      <w:pPr>
                        <w:rPr>
                          <w:rFonts w:ascii="Times New Roman" w:hAnsi="Times New Roman" w:cs="Times New Roman"/>
                          <w:b/>
                          <w:i/>
                          <w:sz w:val="48"/>
                          <w:szCs w:val="48"/>
                        </w:rPr>
                      </w:pPr>
                      <w:r w:rsidRPr="00FB290A">
                        <w:rPr>
                          <w:rFonts w:ascii="Times New Roman" w:hAnsi="Times New Roman" w:cs="Times New Roman"/>
                          <w:b/>
                          <w:i/>
                          <w:sz w:val="48"/>
                          <w:szCs w:val="48"/>
                        </w:rPr>
                        <w:t>Первая группа методов саморегуляции</w:t>
                      </w:r>
                    </w:p>
                  </w:txbxContent>
                </v:textbox>
                <w10:wrap type="square"/>
              </v:shape>
            </w:pict>
          </mc:Fallback>
        </mc:AlternateContent>
      </w:r>
      <w:r>
        <w:rPr>
          <w:rFonts w:ascii="Times New Roman" w:eastAsia="Times New Roman" w:hAnsi="Times New Roman" w:cs="Times New Roman"/>
          <w:noProof/>
          <w:color w:val="000000"/>
          <w:sz w:val="28"/>
          <w:szCs w:val="28"/>
          <w:lang w:eastAsia="ru-RU"/>
        </w:rPr>
        <w:drawing>
          <wp:inline distT="0" distB="0" distL="0" distR="0">
            <wp:extent cx="2638425" cy="2600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425" cy="2600325"/>
                    </a:xfrm>
                    <a:prstGeom prst="rect">
                      <a:avLst/>
                    </a:prstGeom>
                  </pic:spPr>
                </pic:pic>
              </a:graphicData>
            </a:graphic>
          </wp:inline>
        </w:drawing>
      </w:r>
      <w:r w:rsidR="00DE0051" w:rsidRPr="00DE0051">
        <w:rPr>
          <w:rFonts w:ascii="Times New Roman" w:eastAsia="Times New Roman" w:hAnsi="Times New Roman" w:cs="Times New Roman"/>
          <w:color w:val="000000"/>
          <w:sz w:val="28"/>
          <w:szCs w:val="28"/>
          <w:lang w:eastAsia="ru-RU"/>
        </w:rPr>
        <w:t> </w:t>
      </w:r>
      <w:r w:rsidR="00DE0051" w:rsidRPr="00DE0051">
        <w:rPr>
          <w:rFonts w:ascii="Times New Roman" w:eastAsia="Times New Roman" w:hAnsi="Times New Roman" w:cs="Times New Roman"/>
          <w:color w:val="000000"/>
          <w:sz w:val="28"/>
          <w:szCs w:val="28"/>
          <w:lang w:eastAsia="ru-RU"/>
        </w:rPr>
        <w:br/>
      </w:r>
      <w:r w:rsidR="00DE0051"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Когда во время подготовки к экзаменам вас начинают охватывать неприятный чувства, в теряете контроль за своими эмоциями, впадаете в отчаяние, полезно использовать следующие средства «из жизни»: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Рассказать все друзьям, которые поймут и посочувствуют.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lastRenderedPageBreak/>
        <w:t>Пройтись по магазинам, купить себе какую-нибудь мелочь, которая доставит удовольствие.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Лечь спать (выспаться).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Заниматься спортом (настоящие спортсмены обладают не только физическим, но и душевным здоровьем).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Выстирать белье или вымыть посуду.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Послушать любимую музыку.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Потанцевать под музыку, причем как спокойную, так и «буйную».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Гулять по лесу, созерцать движения реки или спокойную гладь озера, лесные звуки и запахи способны вернуть душевное равновесие и работоспособность даже в самых трудных ситуациях.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Погладить кошку или собаку.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Плакать и смеяться. Смех и плач оказываются своеобразной защитой нервной системы. Их можно рассматривать как серию коротких выдохов. Эти выдохи и дробят опасный поток импульсов.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Принять контрастный душ.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Принять теплую ванну с приятным ароматом и пеной.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Сходить в церковь (если вы верующий).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Дышать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Вдохнуть глубоко до 10 раз.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Поколотить подушку или выжать полотенце, даже если оно сухое - большая часть энергии гнева копится в мышцах плеч, в верхней части рук и в пальцах.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Производить любые спонтанные звуки, кричать — напряжение может быть «заперто» в горле.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Кричать то громко, то тихо.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Громко спеть любимую песню.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Спеть любимую песню про себя (</w:t>
      </w:r>
      <w:proofErr w:type="spellStart"/>
      <w:r w:rsidRPr="00DE0051">
        <w:rPr>
          <w:rFonts w:ascii="Times New Roman" w:eastAsia="Times New Roman" w:hAnsi="Times New Roman" w:cs="Times New Roman"/>
          <w:color w:val="000000"/>
          <w:sz w:val="28"/>
          <w:szCs w:val="28"/>
          <w:lang w:eastAsia="ru-RU"/>
        </w:rPr>
        <w:t>пропевание</w:t>
      </w:r>
      <w:proofErr w:type="spellEnd"/>
      <w:r w:rsidRPr="00DE0051">
        <w:rPr>
          <w:rFonts w:ascii="Times New Roman" w:eastAsia="Times New Roman" w:hAnsi="Times New Roman" w:cs="Times New Roman"/>
          <w:color w:val="000000"/>
          <w:sz w:val="28"/>
          <w:szCs w:val="28"/>
          <w:lang w:eastAsia="ru-RU"/>
        </w:rPr>
        <w:t xml:space="preserve"> песни или заданий ЕГЭ также положительно воздействует на ваше эмоциональное состояние).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 xml:space="preserve">Скомкать газету и выбросить ее (свое напряжение вложить в </w:t>
      </w:r>
      <w:proofErr w:type="spellStart"/>
      <w:r w:rsidRPr="00DE0051">
        <w:rPr>
          <w:rFonts w:ascii="Times New Roman" w:eastAsia="Times New Roman" w:hAnsi="Times New Roman" w:cs="Times New Roman"/>
          <w:color w:val="000000"/>
          <w:sz w:val="28"/>
          <w:szCs w:val="28"/>
          <w:lang w:eastAsia="ru-RU"/>
        </w:rPr>
        <w:t>комканье</w:t>
      </w:r>
      <w:proofErr w:type="spellEnd"/>
      <w:r w:rsidRPr="00DE0051">
        <w:rPr>
          <w:rFonts w:ascii="Times New Roman" w:eastAsia="Times New Roman" w:hAnsi="Times New Roman" w:cs="Times New Roman"/>
          <w:color w:val="000000"/>
          <w:sz w:val="28"/>
          <w:szCs w:val="28"/>
          <w:lang w:eastAsia="ru-RU"/>
        </w:rPr>
        <w:t xml:space="preserve"> газетного листа, сделать этот комок как можно меньше и закинуть подальше).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Газету порвать на мелкие кусочки, «еще мельче», затем выбросить на помойку.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Слепить из газеты свое настроение.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Закрасить газетный разворот.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Попробовать пальчиковое рисование (ложка муки, ложка воды, ложка краски), нарисовать несколько клякс, а потом поговорить о них.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Перебирать кончиками пальцев четки, бусы, «китайские шарики» и другие мелкие предметы.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Легко сжимать и разжимать в руке маленький мячик или резиновую игрушку.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Смотреть на горящую свечу.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Наблюдать за ритмичным движением, например, маятника. </w:t>
      </w:r>
    </w:p>
    <w:p w:rsidR="00DE0051" w:rsidRPr="00DE0051" w:rsidRDefault="00DE0051" w:rsidP="00DE0051">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Пересчитывать зубы языком с внутренней стороны. </w:t>
      </w:r>
    </w:p>
    <w:p w:rsidR="00FB290A" w:rsidRDefault="00DE0051" w:rsidP="00FB290A">
      <w:pPr>
        <w:numPr>
          <w:ilvl w:val="0"/>
          <w:numId w:val="12"/>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Улыбнуться себе как можно шире, показав зубы. </w:t>
      </w:r>
    </w:p>
    <w:p w:rsidR="00DE0051" w:rsidRPr="00DE0051" w:rsidRDefault="00DE0051" w:rsidP="005F0F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lastRenderedPageBreak/>
        <w:br/>
      </w:r>
      <w:r w:rsidRPr="00DE0051">
        <w:rPr>
          <w:rFonts w:ascii="Times New Roman" w:eastAsia="Times New Roman" w:hAnsi="Times New Roman" w:cs="Times New Roman"/>
          <w:b/>
          <w:bCs/>
          <w:color w:val="000000"/>
          <w:sz w:val="28"/>
          <w:szCs w:val="28"/>
          <w:lang w:eastAsia="ru-RU"/>
        </w:rPr>
        <w:t>Вторая группа методов саморегуляции</w:t>
      </w:r>
    </w:p>
    <w:p w:rsidR="00DE0051" w:rsidRPr="00DE0051" w:rsidRDefault="005F0FD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0051" w:rsidRPr="00DE0051">
        <w:rPr>
          <w:rFonts w:ascii="Times New Roman" w:eastAsia="Times New Roman" w:hAnsi="Times New Roman" w:cs="Times New Roman"/>
          <w:color w:val="000000"/>
          <w:sz w:val="28"/>
          <w:szCs w:val="28"/>
          <w:lang w:eastAsia="ru-RU"/>
        </w:rPr>
        <w:t>Это методы, целенаправленно созданные человеком для управления самим собой, или психотехнические упражнения. Смысл психотехники состоит в достижении и поддержании психической, духовной и физической формы посредством направленного сосредоточения. Упражнения базируются на четырех способах саморегуляции: релаксации (расслабления), визуализации, самовнушения и рационализации.</w:t>
      </w:r>
    </w:p>
    <w:p w:rsidR="00DE0051" w:rsidRPr="00DE0051" w:rsidRDefault="00DE0051" w:rsidP="000322EB">
      <w:pPr>
        <w:shd w:val="clear" w:color="auto" w:fill="FFFFFF"/>
        <w:spacing w:after="240" w:line="240" w:lineRule="auto"/>
        <w:ind w:left="-426"/>
        <w:jc w:val="center"/>
        <w:rPr>
          <w:rFonts w:ascii="Times New Roman" w:eastAsia="Times New Roman" w:hAnsi="Times New Roman" w:cs="Times New Roman"/>
          <w:b/>
          <w:i/>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i/>
          <w:color w:val="000000"/>
          <w:sz w:val="28"/>
          <w:szCs w:val="28"/>
          <w:u w:val="single"/>
          <w:lang w:eastAsia="ru-RU"/>
        </w:rPr>
        <w:t>Техники релаксации (расслабления)</w:t>
      </w:r>
    </w:p>
    <w:p w:rsidR="00DE0051" w:rsidRPr="00DE0051" w:rsidRDefault="00DE0051" w:rsidP="00DE0051">
      <w:pPr>
        <w:numPr>
          <w:ilvl w:val="0"/>
          <w:numId w:val="1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DE0051" w:rsidRPr="00DE0051" w:rsidRDefault="00DE0051" w:rsidP="00DE0051">
      <w:pPr>
        <w:numPr>
          <w:ilvl w:val="0"/>
          <w:numId w:val="13"/>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Для снятия напряжения помогает техника самомассажа: </w:t>
      </w:r>
    </w:p>
    <w:p w:rsidR="00DE0051" w:rsidRPr="00DE0051" w:rsidRDefault="00DE0051" w:rsidP="00DE0051">
      <w:pPr>
        <w:numPr>
          <w:ilvl w:val="1"/>
          <w:numId w:val="1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найдите точку между бровями и переносицей и помассируйте ее плавными круговыми движениями в течение одной минуты; </w:t>
      </w:r>
    </w:p>
    <w:p w:rsidR="00DE0051" w:rsidRPr="00DE0051" w:rsidRDefault="00DE0051" w:rsidP="00DE0051">
      <w:pPr>
        <w:numPr>
          <w:ilvl w:val="1"/>
          <w:numId w:val="1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положите руку на заднюю часть шеи ниже затылка и мягко сожмите и разожмите ее несколько раз; </w:t>
      </w:r>
    </w:p>
    <w:p w:rsidR="00DE0051" w:rsidRPr="00DE0051" w:rsidRDefault="00DE0051" w:rsidP="00DE0051">
      <w:pPr>
        <w:numPr>
          <w:ilvl w:val="1"/>
          <w:numId w:val="1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попросите кого-нибудь помассировать вам плечи; </w:t>
      </w:r>
    </w:p>
    <w:p w:rsidR="00DE0051" w:rsidRPr="00DE0051" w:rsidRDefault="00DE0051" w:rsidP="00DE0051">
      <w:pPr>
        <w:numPr>
          <w:ilvl w:val="1"/>
          <w:numId w:val="1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найдите точку на тыльной стороне руки между большим и указательным пальцем и слегка помассируйте ее в течение одной минуты; </w:t>
      </w:r>
    </w:p>
    <w:p w:rsidR="00DE0051" w:rsidRPr="00DE0051" w:rsidRDefault="00DE0051" w:rsidP="00DE0051">
      <w:pPr>
        <w:numPr>
          <w:ilvl w:val="1"/>
          <w:numId w:val="14"/>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слегка помассируйте кончик мизинца. </w:t>
      </w:r>
    </w:p>
    <w:p w:rsidR="00DE0051" w:rsidRPr="00DE0051" w:rsidRDefault="00DE0051" w:rsidP="000322EB">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b/>
          <w:i/>
          <w:color w:val="000000"/>
          <w:sz w:val="28"/>
          <w:szCs w:val="28"/>
          <w:u w:val="single"/>
          <w:lang w:eastAsia="ru-RU"/>
        </w:rPr>
        <w:t>Техники визуализации</w:t>
      </w:r>
      <w:r w:rsidRPr="00DE0051">
        <w:rPr>
          <w:rFonts w:ascii="Times New Roman" w:eastAsia="Times New Roman" w:hAnsi="Times New Roman" w:cs="Times New Roman"/>
          <w:color w:val="000000"/>
          <w:sz w:val="28"/>
          <w:szCs w:val="28"/>
          <w:lang w:eastAsia="ru-RU"/>
        </w:rPr>
        <w:t>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Данная группа техник основана на использовании возможностей воображения.</w:t>
      </w:r>
    </w:p>
    <w:p w:rsidR="00DE0051" w:rsidRPr="00DE0051" w:rsidRDefault="00DE0051" w:rsidP="00DE0051">
      <w:pPr>
        <w:numPr>
          <w:ilvl w:val="0"/>
          <w:numId w:val="1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 </w:t>
      </w:r>
    </w:p>
    <w:p w:rsidR="00DE0051" w:rsidRPr="00DE0051" w:rsidRDefault="00DE0051" w:rsidP="00DE0051">
      <w:pPr>
        <w:numPr>
          <w:ilvl w:val="0"/>
          <w:numId w:val="1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Представьте, что ваши неприятности вы упаковали в мешок и положили на платформу поезда. Поезд поехал и увез ваши несчастья. </w:t>
      </w:r>
    </w:p>
    <w:p w:rsidR="00DE0051" w:rsidRPr="00DE0051" w:rsidRDefault="00DE0051" w:rsidP="00DE0051">
      <w:pPr>
        <w:numPr>
          <w:ilvl w:val="0"/>
          <w:numId w:val="1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Вспомните то место, где вы были счастливы. Представьте себя там. </w:t>
      </w:r>
    </w:p>
    <w:p w:rsidR="00DE0051" w:rsidRPr="00DE0051" w:rsidRDefault="00DE0051" w:rsidP="00DE0051">
      <w:pPr>
        <w:numPr>
          <w:ilvl w:val="0"/>
          <w:numId w:val="15"/>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Представьте себя успешными, спокойными, готовыми к экзамену, все знающими и помнящими (поменяйте «плохой стул» на «хороший»). </w:t>
      </w:r>
    </w:p>
    <w:p w:rsidR="000322EB" w:rsidRDefault="00DE0051" w:rsidP="000322EB">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b/>
          <w:i/>
          <w:color w:val="000000"/>
          <w:sz w:val="28"/>
          <w:szCs w:val="28"/>
          <w:u w:val="single"/>
          <w:lang w:eastAsia="ru-RU"/>
        </w:rPr>
        <w:t>Техники самовнушения</w:t>
      </w:r>
      <w:r w:rsidRPr="00DE0051">
        <w:rPr>
          <w:rFonts w:ascii="Times New Roman" w:eastAsia="Times New Roman" w:hAnsi="Times New Roman" w:cs="Times New Roman"/>
          <w:color w:val="000000"/>
          <w:sz w:val="28"/>
          <w:szCs w:val="28"/>
          <w:lang w:eastAsia="ru-RU"/>
        </w:rPr>
        <w:t> </w:t>
      </w:r>
      <w:r w:rsidRPr="00DE0051">
        <w:rPr>
          <w:rFonts w:ascii="Times New Roman" w:eastAsia="Times New Roman" w:hAnsi="Times New Roman" w:cs="Times New Roman"/>
          <w:color w:val="000000"/>
          <w:sz w:val="28"/>
          <w:szCs w:val="28"/>
          <w:lang w:eastAsia="ru-RU"/>
        </w:rPr>
        <w:br/>
      </w:r>
    </w:p>
    <w:p w:rsidR="00DE0051" w:rsidRPr="00DE0051" w:rsidRDefault="00DE0051" w:rsidP="000322EB">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 xml:space="preserve">Самовнушение должно быть позитивным, жизнеутверждающим, конструктивным (нельзя внушать себе негативное); должно быть облечено в </w:t>
      </w:r>
      <w:r w:rsidRPr="00DE0051">
        <w:rPr>
          <w:rFonts w:ascii="Times New Roman" w:eastAsia="Times New Roman" w:hAnsi="Times New Roman" w:cs="Times New Roman"/>
          <w:color w:val="000000"/>
          <w:sz w:val="28"/>
          <w:szCs w:val="28"/>
          <w:lang w:eastAsia="ru-RU"/>
        </w:rPr>
        <w:lastRenderedPageBreak/>
        <w:t>простые, четкие и понятные фразы в утвердительной форме без частицы «не» («я хочу…», «я могу…» и т. п.) и предполагает многократное повторение.</w:t>
      </w:r>
    </w:p>
    <w:p w:rsidR="00DE0051" w:rsidRPr="00DE0051" w:rsidRDefault="00DE0051" w:rsidP="000322EB">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t>Придумайте несколько кратких оптимистичных тезисов, которые нужно повторять в период волнения. </w:t>
      </w: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
    <w:p w:rsidR="00DE0051" w:rsidRPr="00DE0051" w:rsidRDefault="00DE0051"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u w:val="single"/>
          <w:lang w:eastAsia="ru-RU"/>
        </w:rPr>
        <w:t>Например:</w:t>
      </w:r>
      <w:r w:rsidRPr="00DE0051">
        <w:rPr>
          <w:rFonts w:ascii="Times New Roman" w:eastAsia="Times New Roman" w:hAnsi="Times New Roman" w:cs="Times New Roman"/>
          <w:color w:val="000000"/>
          <w:sz w:val="28"/>
          <w:szCs w:val="28"/>
          <w:lang w:eastAsia="ru-RU"/>
        </w:rPr>
        <w:t> </w:t>
      </w:r>
    </w:p>
    <w:p w:rsidR="00DE0051" w:rsidRPr="00DE0051" w:rsidRDefault="00DE0051" w:rsidP="00DE0051">
      <w:pPr>
        <w:numPr>
          <w:ilvl w:val="0"/>
          <w:numId w:val="1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Все будет нормально! </w:t>
      </w:r>
    </w:p>
    <w:p w:rsidR="00DE0051" w:rsidRPr="00DE0051" w:rsidRDefault="00DE0051" w:rsidP="00DE0051">
      <w:pPr>
        <w:numPr>
          <w:ilvl w:val="0"/>
          <w:numId w:val="1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Сейчас я почувствую себя лучше! </w:t>
      </w:r>
    </w:p>
    <w:p w:rsidR="00DE0051" w:rsidRPr="00DE0051" w:rsidRDefault="00DE0051" w:rsidP="00DE0051">
      <w:pPr>
        <w:numPr>
          <w:ilvl w:val="0"/>
          <w:numId w:val="1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Я уже чувствую себя лучше! </w:t>
      </w:r>
    </w:p>
    <w:p w:rsidR="00DE0051" w:rsidRPr="00DE0051" w:rsidRDefault="00DE0051" w:rsidP="00DE0051">
      <w:pPr>
        <w:numPr>
          <w:ilvl w:val="0"/>
          <w:numId w:val="1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Я владею ситуацией! </w:t>
      </w:r>
    </w:p>
    <w:p w:rsidR="00DE0051" w:rsidRPr="00DE0051" w:rsidRDefault="00DE0051" w:rsidP="00DE0051">
      <w:pPr>
        <w:numPr>
          <w:ilvl w:val="0"/>
          <w:numId w:val="16"/>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Без сомнения, я справлюсь! </w:t>
      </w:r>
    </w:p>
    <w:p w:rsidR="00DE0051" w:rsidRPr="00DE0051" w:rsidRDefault="00DE0051" w:rsidP="000322EB">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b/>
          <w:i/>
          <w:color w:val="000000"/>
          <w:sz w:val="28"/>
          <w:szCs w:val="28"/>
          <w:u w:val="single"/>
          <w:lang w:eastAsia="ru-RU"/>
        </w:rPr>
        <w:t>Техники рационализации</w:t>
      </w:r>
      <w:r w:rsidRPr="00DE0051">
        <w:rPr>
          <w:rFonts w:ascii="Times New Roman" w:eastAsia="Times New Roman" w:hAnsi="Times New Roman" w:cs="Times New Roman"/>
          <w:b/>
          <w:i/>
          <w:color w:val="000000"/>
          <w:sz w:val="28"/>
          <w:szCs w:val="28"/>
          <w:lang w:eastAsia="ru-RU"/>
        </w:rPr>
        <w:t>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br/>
        <w:t>Данные техники основаны на использовании механизма психологической защиты – рационализации, заключающей в себе активно-положительный потенциал поведения личности.</w:t>
      </w:r>
    </w:p>
    <w:p w:rsidR="000322EB" w:rsidRDefault="00DE0051" w:rsidP="000322EB">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  </w:t>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1. Возьмите чистый лист бумаги. Наверху напишите «мучащую» вас проблему – например, «ЕГЭ». Затем лист разделите вертикально на две половины. Слева запишите в столбик все неприятные мысли, которые приходят в голову в связи этой проблемой. В правый столбик запишите все преимущества, которые также имеются в данной ситуации. Какой столбик получился длиннее? Теперь фразы из первого столбика переформулируйте так, чтобы они звучали позитивно, и перепишите их в новой формулировке в правый столбик.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Применение подобных способов саморегуляции, поможет Вам и во время экзамена обеспечить самообладание и выдержку, адекватные проблемной ситуации, неизбежно возникающей при испытаниях.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2.</w:t>
      </w:r>
      <w:r w:rsidR="000322EB">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Саморегуляция познавательной деятельности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br/>
        <w:t>Успешность выполнения заданий на экзамене обеспечивается не только правильным подходом к использованию своих знаний и умений, но и грамотным использованием собственных психологических ресурсов. </w:t>
      </w:r>
      <w:r w:rsidRPr="00DE0051">
        <w:rPr>
          <w:rFonts w:ascii="Times New Roman" w:eastAsia="Times New Roman" w:hAnsi="Times New Roman" w:cs="Times New Roman"/>
          <w:color w:val="000000"/>
          <w:sz w:val="28"/>
          <w:szCs w:val="28"/>
          <w:lang w:eastAsia="ru-RU"/>
        </w:rPr>
        <w:br/>
      </w:r>
    </w:p>
    <w:p w:rsidR="000322EB" w:rsidRDefault="00DE0051" w:rsidP="000322EB">
      <w:pPr>
        <w:shd w:val="clear" w:color="auto" w:fill="FFFFFF"/>
        <w:spacing w:after="0" w:line="240" w:lineRule="auto"/>
        <w:ind w:left="-426"/>
        <w:jc w:val="center"/>
        <w:rPr>
          <w:rFonts w:ascii="Times New Roman" w:eastAsia="Times New Roman" w:hAnsi="Times New Roman" w:cs="Times New Roman"/>
          <w:b/>
          <w:i/>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i/>
          <w:color w:val="000000"/>
          <w:sz w:val="28"/>
          <w:szCs w:val="28"/>
          <w:u w:val="single"/>
          <w:lang w:eastAsia="ru-RU"/>
        </w:rPr>
        <w:t>Саморегуляция памяти</w:t>
      </w:r>
      <w:r w:rsidRPr="00DE0051">
        <w:rPr>
          <w:rFonts w:ascii="Times New Roman" w:eastAsia="Times New Roman" w:hAnsi="Times New Roman" w:cs="Times New Roman"/>
          <w:b/>
          <w:i/>
          <w:color w:val="000000"/>
          <w:sz w:val="28"/>
          <w:szCs w:val="28"/>
          <w:lang w:eastAsia="ru-RU"/>
        </w:rPr>
        <w:t> </w:t>
      </w:r>
      <w:r w:rsidRPr="00DE0051">
        <w:rPr>
          <w:rFonts w:ascii="Times New Roman" w:eastAsia="Times New Roman" w:hAnsi="Times New Roman" w:cs="Times New Roman"/>
          <w:b/>
          <w:i/>
          <w:color w:val="000000"/>
          <w:sz w:val="28"/>
          <w:szCs w:val="28"/>
          <w:lang w:eastAsia="ru-RU"/>
        </w:rPr>
        <w:br/>
      </w:r>
    </w:p>
    <w:p w:rsidR="000322EB" w:rsidRDefault="00DE0051" w:rsidP="000322EB">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Ни для кого не является секретом, что успех в этих случаях зависит от того, насколько полно и правильно вы сможете воспроизвести имеющиеся у вас знания. </w:t>
      </w: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color w:val="000000"/>
          <w:sz w:val="28"/>
          <w:szCs w:val="28"/>
          <w:lang w:eastAsia="ru-RU"/>
        </w:rPr>
        <w:lastRenderedPageBreak/>
        <w:t>успешность воспроизведения материала во многом определяется способом его запоминания. </w:t>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прием, т.е. устанавливать сходство между содержанием, которое надо запомнить и знакомым предметом. Например, запомнить теорему Пифагора помогает такая фраза: «Пифагоровы штаны во все стороны равны».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ключевых слов. Восстанавливая в памяти эту цепочку, вы легко сможете воспроизвести содержание материала. </w:t>
      </w:r>
      <w:r w:rsidRPr="00DE0051">
        <w:rPr>
          <w:rFonts w:ascii="Times New Roman" w:eastAsia="Times New Roman" w:hAnsi="Times New Roman" w:cs="Times New Roman"/>
          <w:color w:val="000000"/>
          <w:sz w:val="28"/>
          <w:szCs w:val="28"/>
          <w:lang w:eastAsia="ru-RU"/>
        </w:rPr>
        <w:br/>
        <w:t>Помните, что любой повторяемый материал запоминается и воспроизводится намного успешнее и эффективнее, если вы хорошо понимаете, для чего его повторяете. </w:t>
      </w:r>
    </w:p>
    <w:p w:rsidR="000322EB" w:rsidRDefault="00DE0051" w:rsidP="000322EB">
      <w:pPr>
        <w:shd w:val="clear" w:color="auto" w:fill="FFFFFF"/>
        <w:spacing w:after="0" w:line="240" w:lineRule="auto"/>
        <w:ind w:left="-426"/>
        <w:jc w:val="center"/>
        <w:rPr>
          <w:rFonts w:ascii="Times New Roman" w:eastAsia="Times New Roman" w:hAnsi="Times New Roman" w:cs="Times New Roman"/>
          <w:b/>
          <w:i/>
          <w:color w:val="000000"/>
          <w:sz w:val="28"/>
          <w:szCs w:val="28"/>
          <w:lang w:eastAsia="ru-RU"/>
        </w:rPr>
      </w:pPr>
      <w:r w:rsidRPr="00DE0051">
        <w:rPr>
          <w:rFonts w:ascii="Times New Roman" w:eastAsia="Times New Roman" w:hAnsi="Times New Roman" w:cs="Times New Roman"/>
          <w:color w:val="000000"/>
          <w:sz w:val="28"/>
          <w:szCs w:val="28"/>
          <w:lang w:eastAsia="ru-RU"/>
        </w:rPr>
        <w:br/>
      </w:r>
      <w:r w:rsidRPr="00DE0051">
        <w:rPr>
          <w:rFonts w:ascii="Times New Roman" w:eastAsia="Times New Roman" w:hAnsi="Times New Roman" w:cs="Times New Roman"/>
          <w:b/>
          <w:i/>
          <w:color w:val="000000"/>
          <w:sz w:val="28"/>
          <w:szCs w:val="28"/>
          <w:u w:val="single"/>
          <w:lang w:eastAsia="ru-RU"/>
        </w:rPr>
        <w:t>Правила самоорганизации внимания</w:t>
      </w:r>
      <w:r w:rsidRPr="00DE0051">
        <w:rPr>
          <w:rFonts w:ascii="Times New Roman" w:eastAsia="Times New Roman" w:hAnsi="Times New Roman" w:cs="Times New Roman"/>
          <w:b/>
          <w:i/>
          <w:color w:val="000000"/>
          <w:sz w:val="28"/>
          <w:szCs w:val="28"/>
          <w:lang w:eastAsia="ru-RU"/>
        </w:rPr>
        <w:t> </w:t>
      </w:r>
      <w:r w:rsidRPr="00DE0051">
        <w:rPr>
          <w:rFonts w:ascii="Times New Roman" w:eastAsia="Times New Roman" w:hAnsi="Times New Roman" w:cs="Times New Roman"/>
          <w:b/>
          <w:i/>
          <w:color w:val="000000"/>
          <w:sz w:val="28"/>
          <w:szCs w:val="28"/>
          <w:lang w:eastAsia="ru-RU"/>
        </w:rPr>
        <w:br/>
      </w:r>
    </w:p>
    <w:p w:rsidR="00DE0051" w:rsidRPr="00DE0051" w:rsidRDefault="00DE0051" w:rsidP="000322EB">
      <w:pPr>
        <w:shd w:val="clear" w:color="auto" w:fill="FFFFFF"/>
        <w:spacing w:after="0" w:line="240" w:lineRule="auto"/>
        <w:ind w:left="-426"/>
        <w:jc w:val="both"/>
        <w:rPr>
          <w:rFonts w:ascii="Times New Roman" w:eastAsia="Times New Roman" w:hAnsi="Times New Roman" w:cs="Times New Roman"/>
          <w:b/>
          <w:i/>
          <w:color w:val="000000"/>
          <w:sz w:val="28"/>
          <w:szCs w:val="28"/>
          <w:lang w:eastAsia="ru-RU"/>
        </w:rPr>
      </w:pP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Заранее планируйте свое время так, чтобы в часы занятий вас ничего не отвлекало (визиты товарищей, телефонные звонки). </w:t>
      </w:r>
      <w:r w:rsidRPr="00DE0051">
        <w:rPr>
          <w:rFonts w:ascii="Times New Roman" w:eastAsia="Times New Roman" w:hAnsi="Times New Roman" w:cs="Times New Roman"/>
          <w:color w:val="000000"/>
          <w:sz w:val="28"/>
          <w:szCs w:val="28"/>
          <w:lang w:eastAsia="ru-RU"/>
        </w:rPr>
        <w:br/>
        <w:t>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 Если же этот материал по какой – либо причине вами не изучался, начинайте с ликвидации существующих пробелов. </w:t>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Если сосредоточить внимание на изучаемом материале мешают волнение, тревога, то читайте изучаемый материал вслух. После того, как вам удастся сосредоточить внимание, читайте изучаемый материал про себя. </w:t>
      </w:r>
      <w:r w:rsidRPr="00DE0051">
        <w:rPr>
          <w:rFonts w:ascii="Times New Roman" w:eastAsia="Times New Roman" w:hAnsi="Times New Roman" w:cs="Times New Roman"/>
          <w:color w:val="000000"/>
          <w:sz w:val="28"/>
          <w:szCs w:val="28"/>
          <w:lang w:eastAsia="ru-RU"/>
        </w:rPr>
        <w:br/>
        <w:t>Смена учебных предметов при выполнении домашних заданий так же способствует сохранению устойчивого внимания. </w:t>
      </w:r>
      <w:r w:rsidRPr="00DE0051">
        <w:rPr>
          <w:rFonts w:ascii="Times New Roman" w:eastAsia="Times New Roman" w:hAnsi="Times New Roman" w:cs="Times New Roman"/>
          <w:color w:val="000000"/>
          <w:sz w:val="28"/>
          <w:szCs w:val="28"/>
          <w:lang w:eastAsia="ru-RU"/>
        </w:rPr>
        <w:br/>
        <w:t>Активность вашего внимания и умственной деятельности повысится, например, при наличии приятных запахов лимона, лаванды и т. п. или негромких фоновых звуков – приятная негромкая музыка, шум дождя за окном и т. п. </w:t>
      </w: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color w:val="000000"/>
          <w:sz w:val="28"/>
          <w:szCs w:val="28"/>
          <w:lang w:eastAsia="ru-RU"/>
        </w:rPr>
        <w:t xml:space="preserve">       </w:t>
      </w:r>
      <w:r w:rsidRPr="00DE0051">
        <w:rPr>
          <w:rFonts w:ascii="Times New Roman" w:eastAsia="Times New Roman" w:hAnsi="Times New Roman" w:cs="Times New Roman"/>
          <w:color w:val="000000"/>
          <w:sz w:val="28"/>
          <w:szCs w:val="28"/>
          <w:lang w:eastAsia="ru-RU"/>
        </w:rPr>
        <w:t>Необходимо принимать во внимание, что даже самый интересный материал, самая интересная лекция самыми внимательными людьми непрерывно воспринимается не дольше 7 – 8 минут, после чего обязательно наступает кратковременное переключение внимания. </w:t>
      </w:r>
      <w:r w:rsidRPr="00DE0051">
        <w:rPr>
          <w:rFonts w:ascii="Times New Roman" w:eastAsia="Times New Roman" w:hAnsi="Times New Roman" w:cs="Times New Roman"/>
          <w:color w:val="000000"/>
          <w:sz w:val="28"/>
          <w:szCs w:val="28"/>
          <w:lang w:eastAsia="ru-RU"/>
        </w:rPr>
        <w:br/>
        <w:t>При однообразной работе лучше через полтора часа сделать длительный перерыв. В этот перерыв можно расслабиться с закрытыми глазами или, наоборот, заполнить паузу активными движениями: под музыку потанцевать, сделать несколько ритмичных упражнений.</w:t>
      </w:r>
    </w:p>
    <w:p w:rsidR="00DE0051" w:rsidRPr="00DE0051" w:rsidRDefault="00DE0051" w:rsidP="005F0FDD">
      <w:pPr>
        <w:shd w:val="clear" w:color="auto" w:fill="FFFFFF"/>
        <w:spacing w:after="0" w:line="240" w:lineRule="auto"/>
        <w:ind w:left="-426"/>
        <w:jc w:val="center"/>
        <w:rPr>
          <w:rFonts w:ascii="Times New Roman" w:eastAsia="Times New Roman" w:hAnsi="Times New Roman" w:cs="Times New Roman"/>
          <w:b/>
          <w:i/>
          <w:color w:val="000000"/>
          <w:sz w:val="28"/>
          <w:szCs w:val="28"/>
          <w:lang w:eastAsia="ru-RU"/>
        </w:rPr>
      </w:pPr>
      <w:r w:rsidRPr="00DE0051">
        <w:rPr>
          <w:rFonts w:ascii="Times New Roman" w:eastAsia="Times New Roman" w:hAnsi="Times New Roman" w:cs="Times New Roman"/>
          <w:color w:val="000000"/>
          <w:sz w:val="28"/>
          <w:szCs w:val="28"/>
          <w:lang w:eastAsia="ru-RU"/>
        </w:rPr>
        <w:br/>
      </w:r>
      <w:r w:rsidR="005F0FDD">
        <w:rPr>
          <w:rFonts w:ascii="Times New Roman" w:eastAsia="Times New Roman" w:hAnsi="Times New Roman" w:cs="Times New Roman"/>
          <w:b/>
          <w:i/>
          <w:color w:val="000000"/>
          <w:sz w:val="28"/>
          <w:szCs w:val="28"/>
          <w:u w:val="single"/>
          <w:lang w:eastAsia="ru-RU"/>
        </w:rPr>
        <w:t xml:space="preserve">      </w:t>
      </w:r>
      <w:r w:rsidRPr="00DE0051">
        <w:rPr>
          <w:rFonts w:ascii="Times New Roman" w:eastAsia="Times New Roman" w:hAnsi="Times New Roman" w:cs="Times New Roman"/>
          <w:b/>
          <w:i/>
          <w:color w:val="000000"/>
          <w:sz w:val="28"/>
          <w:szCs w:val="28"/>
          <w:u w:val="single"/>
          <w:lang w:eastAsia="ru-RU"/>
        </w:rPr>
        <w:t>Когда вы начинаете испытывать во время подготовки напряжение, сильную усталость можно использовать следующие приемы:</w:t>
      </w:r>
    </w:p>
    <w:p w:rsidR="00DE0051" w:rsidRPr="00DE0051" w:rsidRDefault="00DE0051"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lastRenderedPageBreak/>
        <w:t>остановиться, сделать паузу в работе; </w:t>
      </w:r>
    </w:p>
    <w:p w:rsidR="00DE0051" w:rsidRPr="00DE0051" w:rsidRDefault="00DE0051"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выйти из комнаты, в которой вы готовитесь к экзаменам, или переместиться в другую ее часть; </w:t>
      </w:r>
    </w:p>
    <w:p w:rsidR="00DE0051" w:rsidRPr="00DE0051" w:rsidRDefault="00DE0051"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подойти к окну и посмотреть на небо, деревья, на идущих по улице людей, попробовать вообразить, о чем они думают; </w:t>
      </w:r>
    </w:p>
    <w:p w:rsidR="00DE0051" w:rsidRPr="00DE0051" w:rsidRDefault="00DE0051"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опустить ладони своих рук под холодную воду на 2-3 минуты; </w:t>
      </w:r>
    </w:p>
    <w:p w:rsidR="00DE0051" w:rsidRPr="00DE0051" w:rsidRDefault="00DE0051"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постараться каждый день, отведенный на подготовку к испытаниям, иметь немного времени на занятия, которые вам приносят удовлетворение и радость и т. п. </w:t>
      </w:r>
    </w:p>
    <w:p w:rsidR="00DE0051" w:rsidRDefault="00DE0051"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написать свое имя головой в воздухе (это повышает работоспособность мозга). </w:t>
      </w:r>
    </w:p>
    <w:p w:rsidR="005F0FDD" w:rsidRDefault="005F0FDD" w:rsidP="00DE0051">
      <w:pPr>
        <w:numPr>
          <w:ilvl w:val="0"/>
          <w:numId w:val="17"/>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Пройтись до кухни и съесть что-нибудь полезное</w:t>
      </w:r>
    </w:p>
    <w:p w:rsidR="005F0FDD" w:rsidRPr="00DE0051" w:rsidRDefault="005F0FDD" w:rsidP="005F0FDD">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6267450" cy="3657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x3316ec11-8a29-48ec-998e-7e0cfa90cc7c.jpg.pagespeed.ic.STFemLsBFw.jpg"/>
                    <pic:cNvPicPr/>
                  </pic:nvPicPr>
                  <pic:blipFill>
                    <a:blip r:embed="rId9">
                      <a:extLst>
                        <a:ext uri="{28A0092B-C50C-407E-A947-70E740481C1C}">
                          <a14:useLocalDpi xmlns:a14="http://schemas.microsoft.com/office/drawing/2010/main" val="0"/>
                        </a:ext>
                      </a:extLst>
                    </a:blip>
                    <a:stretch>
                      <a:fillRect/>
                    </a:stretch>
                  </pic:blipFill>
                  <pic:spPr>
                    <a:xfrm>
                      <a:off x="0" y="0"/>
                      <a:ext cx="6267450" cy="3657600"/>
                    </a:xfrm>
                    <a:prstGeom prst="rect">
                      <a:avLst/>
                    </a:prstGeom>
                  </pic:spPr>
                </pic:pic>
              </a:graphicData>
            </a:graphic>
          </wp:inline>
        </w:drawing>
      </w:r>
    </w:p>
    <w:p w:rsidR="00E07F38" w:rsidRDefault="00E07F38" w:rsidP="00DE0051">
      <w:pPr>
        <w:shd w:val="clear" w:color="auto" w:fill="FFFFFF"/>
        <w:spacing w:after="0" w:line="240" w:lineRule="auto"/>
        <w:ind w:left="-426"/>
        <w:jc w:val="both"/>
        <w:rPr>
          <w:rFonts w:ascii="Times New Roman" w:eastAsia="Times New Roman" w:hAnsi="Times New Roman" w:cs="Times New Roman"/>
          <w:color w:val="000000"/>
          <w:sz w:val="28"/>
          <w:szCs w:val="28"/>
          <w:u w:val="single"/>
          <w:lang w:eastAsia="ru-RU"/>
        </w:rPr>
      </w:pPr>
    </w:p>
    <w:p w:rsidR="00DE0051" w:rsidRPr="00DE0051" w:rsidRDefault="00DE0051" w:rsidP="005F0FDD">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b/>
          <w:i/>
          <w:color w:val="000000"/>
          <w:sz w:val="28"/>
          <w:szCs w:val="28"/>
          <w:u w:val="single"/>
          <w:lang w:eastAsia="ru-RU"/>
        </w:rPr>
        <w:t>Саморегуляция познавательной деятельности во время экзамена</w:t>
      </w:r>
      <w:r w:rsidRPr="00DE0051">
        <w:rPr>
          <w:rFonts w:ascii="Times New Roman" w:eastAsia="Times New Roman" w:hAnsi="Times New Roman" w:cs="Times New Roman"/>
          <w:b/>
          <w:i/>
          <w:color w:val="000000"/>
          <w:sz w:val="28"/>
          <w:szCs w:val="28"/>
          <w:lang w:eastAsia="ru-RU"/>
        </w:rPr>
        <w:t> </w:t>
      </w:r>
      <w:r w:rsidRPr="00DE0051">
        <w:rPr>
          <w:rFonts w:ascii="Times New Roman" w:eastAsia="Times New Roman" w:hAnsi="Times New Roman" w:cs="Times New Roman"/>
          <w:b/>
          <w:i/>
          <w:color w:val="000000"/>
          <w:sz w:val="28"/>
          <w:szCs w:val="28"/>
          <w:lang w:eastAsia="ru-RU"/>
        </w:rPr>
        <w:br/>
      </w:r>
      <w:r w:rsidRPr="00DE0051">
        <w:rPr>
          <w:rFonts w:ascii="Times New Roman" w:eastAsia="Times New Roman" w:hAnsi="Times New Roman" w:cs="Times New Roman"/>
          <w:color w:val="000000"/>
          <w:sz w:val="28"/>
          <w:szCs w:val="28"/>
          <w:lang w:eastAsia="ru-RU"/>
        </w:rPr>
        <w:br/>
        <w:t>Для того чтобы уверенно и успешно выполнить задания на ЕГЭ, полезно:</w:t>
      </w:r>
    </w:p>
    <w:p w:rsidR="00DE0051" w:rsidRPr="00DE0051" w:rsidRDefault="00DE0051" w:rsidP="00DE0051">
      <w:pPr>
        <w:numPr>
          <w:ilvl w:val="0"/>
          <w:numId w:val="1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понять и спокойно обдумать вопросы, поставленные в задании, собраться с мыслями для их решения; </w:t>
      </w:r>
    </w:p>
    <w:p w:rsidR="00DE0051" w:rsidRPr="00DE0051" w:rsidRDefault="00DE0051" w:rsidP="00DE0051">
      <w:pPr>
        <w:numPr>
          <w:ilvl w:val="0"/>
          <w:numId w:val="1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подумать возможные способы решения поставленной в задании проблемы; </w:t>
      </w:r>
    </w:p>
    <w:p w:rsidR="00DE0051" w:rsidRPr="00DE0051" w:rsidRDefault="00DE0051" w:rsidP="00DE0051">
      <w:pPr>
        <w:numPr>
          <w:ilvl w:val="0"/>
          <w:numId w:val="1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рационально использовать отведенное на экзамен время: сначала выполнять те задания, которые кажутся более простыми, и затем приниматься за более сложные задания; </w:t>
      </w:r>
    </w:p>
    <w:p w:rsidR="00DE0051" w:rsidRPr="00DE0051" w:rsidRDefault="00DE0051" w:rsidP="00DE0051">
      <w:pPr>
        <w:numPr>
          <w:ilvl w:val="0"/>
          <w:numId w:val="1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постараться поддерживать у себя позитивное мышление в течение всего времени, отведенного на выполнение работы; </w:t>
      </w:r>
    </w:p>
    <w:p w:rsidR="00DE0051" w:rsidRPr="00DE0051" w:rsidRDefault="00DE0051" w:rsidP="00DE0051">
      <w:pPr>
        <w:numPr>
          <w:ilvl w:val="0"/>
          <w:numId w:val="1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t>не поддаваться негативным изменениям в своем настроении; </w:t>
      </w:r>
    </w:p>
    <w:p w:rsidR="00DE0051" w:rsidRPr="00DE0051" w:rsidRDefault="00DE0051" w:rsidP="00DE0051">
      <w:pPr>
        <w:numPr>
          <w:ilvl w:val="0"/>
          <w:numId w:val="18"/>
        </w:num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DE0051">
        <w:rPr>
          <w:rFonts w:ascii="Times New Roman" w:eastAsia="Times New Roman" w:hAnsi="Times New Roman" w:cs="Times New Roman"/>
          <w:color w:val="000000"/>
          <w:sz w:val="28"/>
          <w:szCs w:val="28"/>
          <w:lang w:eastAsia="ru-RU"/>
        </w:rPr>
        <w:lastRenderedPageBreak/>
        <w:t>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 </w:t>
      </w:r>
    </w:p>
    <w:p w:rsidR="005F0FDD" w:rsidRDefault="00B26EA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00DE0051" w:rsidRPr="00DE0051">
        <w:rPr>
          <w:rFonts w:ascii="Times New Roman" w:eastAsia="Times New Roman" w:hAnsi="Times New Roman" w:cs="Times New Roman"/>
          <w:color w:val="000000"/>
          <w:sz w:val="28"/>
          <w:szCs w:val="28"/>
          <w:lang w:eastAsia="ru-RU"/>
        </w:rPr>
        <w:t>Следует помнить, что психологические методы саморегуляции познавательных процессов достаточно индивидуальны, поэтому Вам при подготовке и во время сдачи экзамена нужно найти свои собственные способы.</w:t>
      </w:r>
    </w:p>
    <w:p w:rsidR="005F0FDD" w:rsidRDefault="005F0FD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
    <w:p w:rsidR="00DE0051" w:rsidRDefault="005F0FDD" w:rsidP="00DE005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405765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7.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4057650"/>
                    </a:xfrm>
                    <a:prstGeom prst="rect">
                      <a:avLst/>
                    </a:prstGeom>
                  </pic:spPr>
                </pic:pic>
              </a:graphicData>
            </a:graphic>
          </wp:inline>
        </w:drawing>
      </w:r>
      <w:r w:rsidR="00DE0051" w:rsidRPr="00DE0051">
        <w:rPr>
          <w:rFonts w:ascii="Times New Roman" w:eastAsia="Times New Roman" w:hAnsi="Times New Roman" w:cs="Times New Roman"/>
          <w:color w:val="000000"/>
          <w:sz w:val="28"/>
          <w:szCs w:val="28"/>
          <w:lang w:eastAsia="ru-RU"/>
        </w:rPr>
        <w:t> </w:t>
      </w:r>
      <w:r w:rsidR="00DE0051" w:rsidRPr="00DE0051">
        <w:rPr>
          <w:rFonts w:ascii="Times New Roman" w:eastAsia="Times New Roman" w:hAnsi="Times New Roman" w:cs="Times New Roman"/>
          <w:color w:val="000000"/>
          <w:sz w:val="28"/>
          <w:szCs w:val="28"/>
          <w:lang w:eastAsia="ru-RU"/>
        </w:rPr>
        <w:br/>
      </w:r>
      <w:r w:rsidR="00DE0051" w:rsidRPr="00DE00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u w:val="single"/>
          <w:lang w:eastAsia="ru-RU"/>
        </w:rPr>
        <w:t xml:space="preserve">      </w:t>
      </w:r>
      <w:r w:rsidR="00DE0051" w:rsidRPr="00DE0051">
        <w:rPr>
          <w:rFonts w:ascii="Times New Roman" w:eastAsia="Times New Roman" w:hAnsi="Times New Roman" w:cs="Times New Roman"/>
          <w:color w:val="000000"/>
          <w:sz w:val="28"/>
          <w:szCs w:val="28"/>
          <w:u w:val="single"/>
          <w:lang w:eastAsia="ru-RU"/>
        </w:rPr>
        <w:t>Материалы подготовлены на основе следующих источников:</w:t>
      </w:r>
      <w:r w:rsidR="00DE0051" w:rsidRPr="00DE0051">
        <w:rPr>
          <w:rFonts w:ascii="Times New Roman" w:eastAsia="Times New Roman" w:hAnsi="Times New Roman" w:cs="Times New Roman"/>
          <w:color w:val="000000"/>
          <w:sz w:val="28"/>
          <w:szCs w:val="28"/>
          <w:lang w:eastAsia="ru-RU"/>
        </w:rPr>
        <w:t> </w:t>
      </w:r>
      <w:r w:rsidR="00DE0051" w:rsidRPr="00DE0051">
        <w:rPr>
          <w:rFonts w:ascii="Times New Roman" w:eastAsia="Times New Roman" w:hAnsi="Times New Roman" w:cs="Times New Roman"/>
          <w:color w:val="000000"/>
          <w:sz w:val="28"/>
          <w:szCs w:val="28"/>
          <w:lang w:eastAsia="ru-RU"/>
        </w:rPr>
        <w:br/>
        <w:t>1. Бадьина Н.П. Проблемы психологической подготовки к Единому государственному экзамену // Психолого-педагогическое сопровождение образовательного процесса: Материалы научно-практической конференции (17 февраля 2005 года) / Институт повышения квалификации и переподготовки работников образования курганской области. – Курган, 2005. – С.12-18. </w:t>
      </w:r>
      <w:r w:rsidR="00DE0051" w:rsidRPr="00DE0051">
        <w:rPr>
          <w:rFonts w:ascii="Times New Roman" w:eastAsia="Times New Roman" w:hAnsi="Times New Roman" w:cs="Times New Roman"/>
          <w:color w:val="000000"/>
          <w:sz w:val="28"/>
          <w:szCs w:val="28"/>
          <w:lang w:eastAsia="ru-RU"/>
        </w:rPr>
        <w:br/>
        <w:t>2. Бадьина Н.П. Психологическая подготовка выпускников к ЕГЭ // Педагогическое Зауралье, 2005. - № 1. – С.33-35. </w:t>
      </w:r>
      <w:r w:rsidR="00DE0051" w:rsidRPr="00DE0051">
        <w:rPr>
          <w:rFonts w:ascii="Times New Roman" w:eastAsia="Times New Roman" w:hAnsi="Times New Roman" w:cs="Times New Roman"/>
          <w:color w:val="000000"/>
          <w:sz w:val="28"/>
          <w:szCs w:val="28"/>
          <w:lang w:eastAsia="ru-RU"/>
        </w:rPr>
        <w:br/>
        <w:t xml:space="preserve">3. Практическая психология образования / Под ред. </w:t>
      </w:r>
      <w:proofErr w:type="spellStart"/>
      <w:r w:rsidR="00DE0051" w:rsidRPr="00DE0051">
        <w:rPr>
          <w:rFonts w:ascii="Times New Roman" w:eastAsia="Times New Roman" w:hAnsi="Times New Roman" w:cs="Times New Roman"/>
          <w:color w:val="000000"/>
          <w:sz w:val="28"/>
          <w:szCs w:val="28"/>
          <w:lang w:eastAsia="ru-RU"/>
        </w:rPr>
        <w:t>И.В.Дубровиной</w:t>
      </w:r>
      <w:proofErr w:type="spellEnd"/>
      <w:r w:rsidR="00DE0051" w:rsidRPr="00DE0051">
        <w:rPr>
          <w:rFonts w:ascii="Times New Roman" w:eastAsia="Times New Roman" w:hAnsi="Times New Roman" w:cs="Times New Roman"/>
          <w:color w:val="000000"/>
          <w:sz w:val="28"/>
          <w:szCs w:val="28"/>
          <w:lang w:eastAsia="ru-RU"/>
        </w:rPr>
        <w:t>. – М., 2000. </w:t>
      </w:r>
      <w:r w:rsidR="00DE0051" w:rsidRPr="00DE0051">
        <w:rPr>
          <w:rFonts w:ascii="Times New Roman" w:eastAsia="Times New Roman" w:hAnsi="Times New Roman" w:cs="Times New Roman"/>
          <w:color w:val="000000"/>
          <w:sz w:val="28"/>
          <w:szCs w:val="28"/>
          <w:lang w:eastAsia="ru-RU"/>
        </w:rPr>
        <w:br/>
        <w:t>4. Савченко М.Ю. Профориентация. Личностное развитие. Тренинг готовности к экзаменам (9-11 класс): Практическое руководство для классных руководителей и школьных психологов. – М., 2005. </w:t>
      </w:r>
      <w:r w:rsidR="00DE0051" w:rsidRPr="00DE0051">
        <w:rPr>
          <w:rFonts w:ascii="Times New Roman" w:eastAsia="Times New Roman" w:hAnsi="Times New Roman" w:cs="Times New Roman"/>
          <w:color w:val="000000"/>
          <w:sz w:val="28"/>
          <w:szCs w:val="28"/>
          <w:lang w:eastAsia="ru-RU"/>
        </w:rPr>
        <w:br/>
        <w:t>5. Субботина Л.Ю. Стресс. – Ярославль, 2001. </w:t>
      </w:r>
      <w:r w:rsidR="00DE0051" w:rsidRPr="00DE0051">
        <w:rPr>
          <w:rFonts w:ascii="Times New Roman" w:eastAsia="Times New Roman" w:hAnsi="Times New Roman" w:cs="Times New Roman"/>
          <w:color w:val="000000"/>
          <w:sz w:val="28"/>
          <w:szCs w:val="28"/>
          <w:lang w:eastAsia="ru-RU"/>
        </w:rPr>
        <w:br/>
        <w:t>Чибисова М.Ю. Единый государственный экзамен: психологическая подготовка. – М., 2004</w:t>
      </w:r>
      <w:r>
        <w:rPr>
          <w:rFonts w:ascii="Times New Roman" w:eastAsia="Times New Roman" w:hAnsi="Times New Roman" w:cs="Times New Roman"/>
          <w:color w:val="000000"/>
          <w:sz w:val="28"/>
          <w:szCs w:val="28"/>
          <w:lang w:eastAsia="ru-RU"/>
        </w:rPr>
        <w:t xml:space="preserve">. </w:t>
      </w:r>
    </w:p>
    <w:p w:rsidR="00DE0051" w:rsidRPr="00DE0051" w:rsidRDefault="00DE0051" w:rsidP="00DE0051">
      <w:pPr>
        <w:spacing w:line="240" w:lineRule="auto"/>
        <w:rPr>
          <w:rFonts w:ascii="Times New Roman" w:hAnsi="Times New Roman" w:cs="Times New Roman"/>
          <w:sz w:val="28"/>
          <w:szCs w:val="28"/>
        </w:rPr>
      </w:pPr>
    </w:p>
    <w:sectPr w:rsidR="00DE0051" w:rsidRPr="00DE0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C3A"/>
    <w:multiLevelType w:val="multilevel"/>
    <w:tmpl w:val="770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477"/>
    <w:multiLevelType w:val="multilevel"/>
    <w:tmpl w:val="EB7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C53"/>
    <w:multiLevelType w:val="multilevel"/>
    <w:tmpl w:val="135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F3304"/>
    <w:multiLevelType w:val="multilevel"/>
    <w:tmpl w:val="B026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A5428"/>
    <w:multiLevelType w:val="multilevel"/>
    <w:tmpl w:val="B01C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A4B78"/>
    <w:multiLevelType w:val="multilevel"/>
    <w:tmpl w:val="D9BCA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72FE4"/>
    <w:multiLevelType w:val="multilevel"/>
    <w:tmpl w:val="D22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9224C"/>
    <w:multiLevelType w:val="multilevel"/>
    <w:tmpl w:val="DA7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A7FE3"/>
    <w:multiLevelType w:val="multilevel"/>
    <w:tmpl w:val="061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52E85"/>
    <w:multiLevelType w:val="multilevel"/>
    <w:tmpl w:val="AF0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01131"/>
    <w:multiLevelType w:val="multilevel"/>
    <w:tmpl w:val="5AE0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86EB7"/>
    <w:multiLevelType w:val="multilevel"/>
    <w:tmpl w:val="6818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33416"/>
    <w:multiLevelType w:val="multilevel"/>
    <w:tmpl w:val="E0B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207C3"/>
    <w:multiLevelType w:val="multilevel"/>
    <w:tmpl w:val="F822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0209C"/>
    <w:multiLevelType w:val="multilevel"/>
    <w:tmpl w:val="665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A1560"/>
    <w:multiLevelType w:val="multilevel"/>
    <w:tmpl w:val="79C8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583D4A"/>
    <w:multiLevelType w:val="multilevel"/>
    <w:tmpl w:val="0728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C3DAA"/>
    <w:multiLevelType w:val="multilevel"/>
    <w:tmpl w:val="CE14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30F11"/>
    <w:multiLevelType w:val="multilevel"/>
    <w:tmpl w:val="736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13"/>
  </w:num>
  <w:num w:numId="5">
    <w:abstractNumId w:val="10"/>
  </w:num>
  <w:num w:numId="6">
    <w:abstractNumId w:val="18"/>
  </w:num>
  <w:num w:numId="7">
    <w:abstractNumId w:val="12"/>
  </w:num>
  <w:num w:numId="8">
    <w:abstractNumId w:val="1"/>
  </w:num>
  <w:num w:numId="9">
    <w:abstractNumId w:val="14"/>
  </w:num>
  <w:num w:numId="10">
    <w:abstractNumId w:val="17"/>
  </w:num>
  <w:num w:numId="11">
    <w:abstractNumId w:val="11"/>
  </w:num>
  <w:num w:numId="12">
    <w:abstractNumId w:val="4"/>
  </w:num>
  <w:num w:numId="13">
    <w:abstractNumId w:val="15"/>
  </w:num>
  <w:num w:numId="14">
    <w:abstractNumId w:val="5"/>
  </w:num>
  <w:num w:numId="15">
    <w:abstractNumId w:val="3"/>
  </w:num>
  <w:num w:numId="16">
    <w:abstractNumId w:val="16"/>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0F"/>
    <w:rsid w:val="000322EB"/>
    <w:rsid w:val="002018D8"/>
    <w:rsid w:val="004E0B0F"/>
    <w:rsid w:val="005F0FDD"/>
    <w:rsid w:val="006B7F58"/>
    <w:rsid w:val="00B26EAD"/>
    <w:rsid w:val="00DE0051"/>
    <w:rsid w:val="00E07F38"/>
    <w:rsid w:val="00F0056E"/>
    <w:rsid w:val="00F91180"/>
    <w:rsid w:val="00FB2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B81F"/>
  <w15:chartTrackingRefBased/>
  <w15:docId w15:val="{930C0DB2-EB0E-4B1D-ACF3-10F4068E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051"/>
    <w:rPr>
      <w:color w:val="0563C1" w:themeColor="hyperlink"/>
      <w:u w:val="single"/>
    </w:rPr>
  </w:style>
  <w:style w:type="character" w:styleId="a4">
    <w:name w:val="Unresolved Mention"/>
    <w:basedOn w:val="a0"/>
    <w:uiPriority w:val="99"/>
    <w:semiHidden/>
    <w:unhideWhenUsed/>
    <w:rsid w:val="00DE00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8312">
      <w:bodyDiv w:val="1"/>
      <w:marLeft w:val="0"/>
      <w:marRight w:val="0"/>
      <w:marTop w:val="0"/>
      <w:marBottom w:val="0"/>
      <w:divBdr>
        <w:top w:val="none" w:sz="0" w:space="0" w:color="auto"/>
        <w:left w:val="none" w:sz="0" w:space="0" w:color="auto"/>
        <w:bottom w:val="none" w:sz="0" w:space="0" w:color="auto"/>
        <w:right w:val="none" w:sz="0" w:space="0" w:color="auto"/>
      </w:divBdr>
      <w:divsChild>
        <w:div w:id="1217470207">
          <w:marLeft w:val="0"/>
          <w:marRight w:val="0"/>
          <w:marTop w:val="225"/>
          <w:marBottom w:val="0"/>
          <w:divBdr>
            <w:top w:val="none" w:sz="0" w:space="0" w:color="auto"/>
            <w:left w:val="none" w:sz="0" w:space="0" w:color="auto"/>
            <w:bottom w:val="none" w:sz="0" w:space="0" w:color="auto"/>
            <w:right w:val="none" w:sz="0" w:space="0" w:color="auto"/>
          </w:divBdr>
          <w:divsChild>
            <w:div w:id="1467971389">
              <w:marLeft w:val="0"/>
              <w:marRight w:val="0"/>
              <w:marTop w:val="0"/>
              <w:marBottom w:val="0"/>
              <w:divBdr>
                <w:top w:val="none" w:sz="0" w:space="0" w:color="auto"/>
                <w:left w:val="none" w:sz="0" w:space="0" w:color="auto"/>
                <w:bottom w:val="none" w:sz="0" w:space="0" w:color="auto"/>
                <w:right w:val="none" w:sz="0" w:space="0" w:color="auto"/>
              </w:divBdr>
            </w:div>
            <w:div w:id="450175732">
              <w:marLeft w:val="0"/>
              <w:marRight w:val="0"/>
              <w:marTop w:val="0"/>
              <w:marBottom w:val="0"/>
              <w:divBdr>
                <w:top w:val="none" w:sz="0" w:space="0" w:color="auto"/>
                <w:left w:val="none" w:sz="0" w:space="0" w:color="auto"/>
                <w:bottom w:val="none" w:sz="0" w:space="0" w:color="auto"/>
                <w:right w:val="none" w:sz="0" w:space="0" w:color="auto"/>
              </w:divBdr>
            </w:div>
            <w:div w:id="4770402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0409179">
                  <w:marLeft w:val="0"/>
                  <w:marRight w:val="0"/>
                  <w:marTop w:val="0"/>
                  <w:marBottom w:val="0"/>
                  <w:divBdr>
                    <w:top w:val="none" w:sz="0" w:space="0" w:color="auto"/>
                    <w:left w:val="none" w:sz="0" w:space="0" w:color="auto"/>
                    <w:bottom w:val="none" w:sz="0" w:space="0" w:color="auto"/>
                    <w:right w:val="none" w:sz="0" w:space="0" w:color="auto"/>
                  </w:divBdr>
                </w:div>
              </w:divsChild>
            </w:div>
            <w:div w:id="1969891978">
              <w:marLeft w:val="0"/>
              <w:marRight w:val="0"/>
              <w:marTop w:val="0"/>
              <w:marBottom w:val="0"/>
              <w:divBdr>
                <w:top w:val="none" w:sz="0" w:space="0" w:color="auto"/>
                <w:left w:val="none" w:sz="0" w:space="0" w:color="auto"/>
                <w:bottom w:val="none" w:sz="0" w:space="0" w:color="auto"/>
                <w:right w:val="none" w:sz="0" w:space="0" w:color="auto"/>
              </w:divBdr>
            </w:div>
            <w:div w:id="1387532780">
              <w:marLeft w:val="0"/>
              <w:marRight w:val="0"/>
              <w:marTop w:val="0"/>
              <w:marBottom w:val="0"/>
              <w:divBdr>
                <w:top w:val="none" w:sz="0" w:space="0" w:color="auto"/>
                <w:left w:val="none" w:sz="0" w:space="0" w:color="auto"/>
                <w:bottom w:val="none" w:sz="0" w:space="0" w:color="auto"/>
                <w:right w:val="none" w:sz="0" w:space="0" w:color="auto"/>
              </w:divBdr>
            </w:div>
            <w:div w:id="186256091">
              <w:marLeft w:val="0"/>
              <w:marRight w:val="0"/>
              <w:marTop w:val="0"/>
              <w:marBottom w:val="0"/>
              <w:divBdr>
                <w:top w:val="none" w:sz="0" w:space="0" w:color="auto"/>
                <w:left w:val="none" w:sz="0" w:space="0" w:color="auto"/>
                <w:bottom w:val="none" w:sz="0" w:space="0" w:color="auto"/>
                <w:right w:val="none" w:sz="0" w:space="0" w:color="auto"/>
              </w:divBdr>
            </w:div>
            <w:div w:id="1429930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74167">
                  <w:marLeft w:val="0"/>
                  <w:marRight w:val="0"/>
                  <w:marTop w:val="0"/>
                  <w:marBottom w:val="0"/>
                  <w:divBdr>
                    <w:top w:val="none" w:sz="0" w:space="0" w:color="auto"/>
                    <w:left w:val="none" w:sz="0" w:space="0" w:color="auto"/>
                    <w:bottom w:val="none" w:sz="0" w:space="0" w:color="auto"/>
                    <w:right w:val="none" w:sz="0" w:space="0" w:color="auto"/>
                  </w:divBdr>
                </w:div>
              </w:divsChild>
            </w:div>
            <w:div w:id="2005086452">
              <w:marLeft w:val="0"/>
              <w:marRight w:val="0"/>
              <w:marTop w:val="0"/>
              <w:marBottom w:val="0"/>
              <w:divBdr>
                <w:top w:val="none" w:sz="0" w:space="0" w:color="auto"/>
                <w:left w:val="none" w:sz="0" w:space="0" w:color="auto"/>
                <w:bottom w:val="none" w:sz="0" w:space="0" w:color="auto"/>
                <w:right w:val="none" w:sz="0" w:space="0" w:color="auto"/>
              </w:divBdr>
            </w:div>
            <w:div w:id="363481458">
              <w:marLeft w:val="0"/>
              <w:marRight w:val="0"/>
              <w:marTop w:val="0"/>
              <w:marBottom w:val="0"/>
              <w:divBdr>
                <w:top w:val="none" w:sz="0" w:space="0" w:color="auto"/>
                <w:left w:val="none" w:sz="0" w:space="0" w:color="auto"/>
                <w:bottom w:val="none" w:sz="0" w:space="0" w:color="auto"/>
                <w:right w:val="none" w:sz="0" w:space="0" w:color="auto"/>
              </w:divBdr>
            </w:div>
            <w:div w:id="1156343230">
              <w:marLeft w:val="0"/>
              <w:marRight w:val="0"/>
              <w:marTop w:val="0"/>
              <w:marBottom w:val="0"/>
              <w:divBdr>
                <w:top w:val="none" w:sz="0" w:space="0" w:color="auto"/>
                <w:left w:val="none" w:sz="0" w:space="0" w:color="auto"/>
                <w:bottom w:val="none" w:sz="0" w:space="0" w:color="auto"/>
                <w:right w:val="none" w:sz="0" w:space="0" w:color="auto"/>
              </w:divBdr>
            </w:div>
            <w:div w:id="20530748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23139036">
                  <w:marLeft w:val="0"/>
                  <w:marRight w:val="0"/>
                  <w:marTop w:val="0"/>
                  <w:marBottom w:val="0"/>
                  <w:divBdr>
                    <w:top w:val="none" w:sz="0" w:space="0" w:color="auto"/>
                    <w:left w:val="none" w:sz="0" w:space="0" w:color="auto"/>
                    <w:bottom w:val="none" w:sz="0" w:space="0" w:color="auto"/>
                    <w:right w:val="none" w:sz="0" w:space="0" w:color="auto"/>
                  </w:divBdr>
                </w:div>
              </w:divsChild>
            </w:div>
            <w:div w:id="316810820">
              <w:marLeft w:val="0"/>
              <w:marRight w:val="0"/>
              <w:marTop w:val="0"/>
              <w:marBottom w:val="0"/>
              <w:divBdr>
                <w:top w:val="none" w:sz="0" w:space="0" w:color="auto"/>
                <w:left w:val="none" w:sz="0" w:space="0" w:color="auto"/>
                <w:bottom w:val="none" w:sz="0" w:space="0" w:color="auto"/>
                <w:right w:val="none" w:sz="0" w:space="0" w:color="auto"/>
              </w:divBdr>
            </w:div>
            <w:div w:id="304899968">
              <w:marLeft w:val="0"/>
              <w:marRight w:val="0"/>
              <w:marTop w:val="0"/>
              <w:marBottom w:val="0"/>
              <w:divBdr>
                <w:top w:val="none" w:sz="0" w:space="0" w:color="auto"/>
                <w:left w:val="none" w:sz="0" w:space="0" w:color="auto"/>
                <w:bottom w:val="none" w:sz="0" w:space="0" w:color="auto"/>
                <w:right w:val="none" w:sz="0" w:space="0" w:color="auto"/>
              </w:divBdr>
            </w:div>
            <w:div w:id="951938108">
              <w:marLeft w:val="0"/>
              <w:marRight w:val="0"/>
              <w:marTop w:val="0"/>
              <w:marBottom w:val="0"/>
              <w:divBdr>
                <w:top w:val="none" w:sz="0" w:space="0" w:color="auto"/>
                <w:left w:val="none" w:sz="0" w:space="0" w:color="auto"/>
                <w:bottom w:val="none" w:sz="0" w:space="0" w:color="auto"/>
                <w:right w:val="none" w:sz="0" w:space="0" w:color="auto"/>
              </w:divBdr>
            </w:div>
            <w:div w:id="392854463">
              <w:marLeft w:val="0"/>
              <w:marRight w:val="0"/>
              <w:marTop w:val="0"/>
              <w:marBottom w:val="0"/>
              <w:divBdr>
                <w:top w:val="none" w:sz="0" w:space="0" w:color="auto"/>
                <w:left w:val="none" w:sz="0" w:space="0" w:color="auto"/>
                <w:bottom w:val="none" w:sz="0" w:space="0" w:color="auto"/>
                <w:right w:val="none" w:sz="0" w:space="0" w:color="auto"/>
              </w:divBdr>
            </w:div>
            <w:div w:id="2081361207">
              <w:marLeft w:val="0"/>
              <w:marRight w:val="0"/>
              <w:marTop w:val="0"/>
              <w:marBottom w:val="0"/>
              <w:divBdr>
                <w:top w:val="none" w:sz="0" w:space="0" w:color="auto"/>
                <w:left w:val="none" w:sz="0" w:space="0" w:color="auto"/>
                <w:bottom w:val="none" w:sz="0" w:space="0" w:color="auto"/>
                <w:right w:val="none" w:sz="0" w:space="0" w:color="auto"/>
              </w:divBdr>
            </w:div>
            <w:div w:id="408500783">
              <w:marLeft w:val="0"/>
              <w:marRight w:val="0"/>
              <w:marTop w:val="0"/>
              <w:marBottom w:val="0"/>
              <w:divBdr>
                <w:top w:val="none" w:sz="0" w:space="0" w:color="auto"/>
                <w:left w:val="none" w:sz="0" w:space="0" w:color="auto"/>
                <w:bottom w:val="none" w:sz="0" w:space="0" w:color="auto"/>
                <w:right w:val="none" w:sz="0" w:space="0" w:color="auto"/>
              </w:divBdr>
            </w:div>
          </w:divsChild>
        </w:div>
        <w:div w:id="1545558670">
          <w:marLeft w:val="0"/>
          <w:marRight w:val="0"/>
          <w:marTop w:val="150"/>
          <w:marBottom w:val="0"/>
          <w:divBdr>
            <w:top w:val="none" w:sz="0" w:space="0" w:color="auto"/>
            <w:left w:val="none" w:sz="0" w:space="0" w:color="auto"/>
            <w:bottom w:val="none" w:sz="0" w:space="0" w:color="auto"/>
            <w:right w:val="none" w:sz="0" w:space="0" w:color="auto"/>
          </w:divBdr>
          <w:divsChild>
            <w:div w:id="1187715103">
              <w:marLeft w:val="0"/>
              <w:marRight w:val="0"/>
              <w:marTop w:val="0"/>
              <w:marBottom w:val="0"/>
              <w:divBdr>
                <w:top w:val="none" w:sz="0" w:space="0" w:color="auto"/>
                <w:left w:val="none" w:sz="0" w:space="0" w:color="auto"/>
                <w:bottom w:val="none" w:sz="0" w:space="0" w:color="auto"/>
                <w:right w:val="none" w:sz="0" w:space="0" w:color="auto"/>
              </w:divBdr>
              <w:divsChild>
                <w:div w:id="92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3942</Words>
  <Characters>22474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Ирада Зассеева</dc:creator>
  <cp:keywords/>
  <dc:description/>
  <cp:lastModifiedBy>Ирада Зассеева</cp:lastModifiedBy>
  <cp:revision>2</cp:revision>
  <dcterms:created xsi:type="dcterms:W3CDTF">2019-05-05T10:40:00Z</dcterms:created>
  <dcterms:modified xsi:type="dcterms:W3CDTF">2019-05-05T13:43:00Z</dcterms:modified>
</cp:coreProperties>
</file>