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46" w:rsidRPr="00A1266D" w:rsidRDefault="00817BE7" w:rsidP="0052291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-1061085</wp:posOffset>
            </wp:positionH>
            <wp:positionV relativeFrom="paragraph">
              <wp:posOffset>-385445</wp:posOffset>
            </wp:positionV>
            <wp:extent cx="7524750" cy="10221595"/>
            <wp:effectExtent l="19050" t="0" r="0" b="0"/>
            <wp:wrapSquare wrapText="bothSides"/>
            <wp:docPr id="2" name="Рисунок 2" descr="C:\Users\Tamy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y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22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E1C" w:rsidRPr="00A1266D" w:rsidRDefault="00634A62" w:rsidP="00F63AEC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lastRenderedPageBreak/>
        <w:t>О</w:t>
      </w:r>
      <w:r w:rsidR="00297E1C" w:rsidRPr="00A1266D">
        <w:rPr>
          <w:rFonts w:ascii="Times New Roman" w:hAnsi="Times New Roman"/>
          <w:b/>
          <w:sz w:val="24"/>
          <w:szCs w:val="24"/>
        </w:rPr>
        <w:t>бщие положения</w:t>
      </w:r>
    </w:p>
    <w:p w:rsidR="00E171F7" w:rsidRPr="00A1266D" w:rsidRDefault="00C86B46" w:rsidP="00E171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У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 xml:space="preserve">чебный план </w:t>
      </w:r>
      <w:r w:rsidRPr="00A1266D">
        <w:rPr>
          <w:rFonts w:ascii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средней</w:t>
      </w:r>
      <w:r w:rsidR="00085943" w:rsidRPr="00A1266D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общеобразовательной школы №  21  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 г. Владикавказа 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4A62" w:rsidRPr="00A1266D">
        <w:rPr>
          <w:rFonts w:ascii="Times New Roman" w:hAnsi="Times New Roman"/>
          <w:sz w:val="24"/>
          <w:szCs w:val="24"/>
          <w:lang w:eastAsia="ru-RU"/>
        </w:rPr>
        <w:t xml:space="preserve">(далее по тексту – учебный план) 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>разработан на основе следующих документов:</w:t>
      </w:r>
      <w:r w:rsidR="00E171F7" w:rsidRPr="00A126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71F7" w:rsidRPr="00A1266D">
        <w:rPr>
          <w:rFonts w:ascii="Times New Roman" w:hAnsi="Times New Roman"/>
          <w:sz w:val="24"/>
          <w:szCs w:val="24"/>
        </w:rPr>
        <w:t>Республиканский базисный учебный план  (далее - учебный план)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является основой для формирования учебных планов муниципальных, государственных и негосударственных образовательных организаций, реализующих программы общего образования независимо от форм собственности, расположенных на территории Республики Северная Осетия-Алания, и основанием для финансирования образовательной  организации.</w:t>
      </w:r>
      <w:proofErr w:type="gramEnd"/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Настоящий учебный план для образовательных организаций, реализующих образовательные программы начального общего, основного общего  и среднего  общего образования на 2014/15 учебный год (далее по тексту – образовательные организации) разработан на основе следующих документов: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12 декабря 2012 года  № 273 «Об образовании в Российской Федерации»; 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color w:val="000000"/>
          <w:sz w:val="24"/>
          <w:szCs w:val="24"/>
        </w:rPr>
        <w:t>Закон Республики Северная  Осетия-Алания</w:t>
      </w:r>
      <w:r w:rsidRPr="00A1266D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A1266D">
        <w:rPr>
          <w:rFonts w:ascii="Times New Roman" w:hAnsi="Times New Roman"/>
          <w:color w:val="000000"/>
          <w:sz w:val="24"/>
          <w:szCs w:val="24"/>
        </w:rPr>
        <w:t>«</w:t>
      </w:r>
      <w:r w:rsidRPr="00A1266D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E171F7" w:rsidRPr="00A1266D" w:rsidRDefault="00E171F7" w:rsidP="00E171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66D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Российской Федерации от 9 марта 2004 г. № 1312 «</w:t>
      </w:r>
      <w:r w:rsidRPr="00A1266D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1266D">
        <w:rPr>
          <w:rFonts w:ascii="Times New Roman" w:hAnsi="Times New Roman"/>
          <w:sz w:val="24"/>
          <w:szCs w:val="24"/>
        </w:rPr>
        <w:t xml:space="preserve">(в ред. Приказов </w:t>
      </w:r>
      <w:proofErr w:type="spellStart"/>
      <w:r w:rsidRPr="00A1266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266D">
        <w:rPr>
          <w:rFonts w:ascii="Times New Roman" w:hAnsi="Times New Roman"/>
          <w:sz w:val="24"/>
          <w:szCs w:val="24"/>
        </w:rPr>
        <w:t xml:space="preserve"> РФ от 20.08.2008 </w:t>
      </w:r>
      <w:hyperlink r:id="rId10" w:history="1">
        <w:r w:rsidRPr="00A1266D">
          <w:rPr>
            <w:rFonts w:ascii="Times New Roman" w:hAnsi="Times New Roman"/>
            <w:sz w:val="24"/>
            <w:szCs w:val="24"/>
          </w:rPr>
          <w:t>N 241</w:t>
        </w:r>
      </w:hyperlink>
      <w:r w:rsidRPr="00A1266D">
        <w:rPr>
          <w:rFonts w:ascii="Times New Roman" w:hAnsi="Times New Roman"/>
          <w:sz w:val="24"/>
          <w:szCs w:val="24"/>
        </w:rPr>
        <w:t xml:space="preserve">, от 30.08.2010 </w:t>
      </w:r>
      <w:hyperlink r:id="rId11" w:history="1">
        <w:r w:rsidRPr="00A1266D">
          <w:rPr>
            <w:rFonts w:ascii="Times New Roman" w:hAnsi="Times New Roman"/>
            <w:sz w:val="24"/>
            <w:szCs w:val="24"/>
          </w:rPr>
          <w:t>N 889</w:t>
        </w:r>
      </w:hyperlink>
      <w:r w:rsidRPr="00A1266D">
        <w:rPr>
          <w:rFonts w:ascii="Times New Roman" w:hAnsi="Times New Roman"/>
          <w:sz w:val="24"/>
          <w:szCs w:val="24"/>
        </w:rPr>
        <w:t xml:space="preserve">, от 03.06.2011 </w:t>
      </w:r>
      <w:hyperlink r:id="rId12" w:history="1">
        <w:r w:rsidRPr="00A1266D">
          <w:rPr>
            <w:rFonts w:ascii="Times New Roman" w:hAnsi="Times New Roman"/>
            <w:sz w:val="24"/>
            <w:szCs w:val="24"/>
          </w:rPr>
          <w:t>N 1994</w:t>
        </w:r>
      </w:hyperlink>
      <w:r w:rsidRPr="00A1266D">
        <w:rPr>
          <w:rFonts w:ascii="Times New Roman" w:hAnsi="Times New Roman"/>
          <w:sz w:val="24"/>
          <w:szCs w:val="24"/>
        </w:rPr>
        <w:t xml:space="preserve">, от 01.02.2012 </w:t>
      </w:r>
      <w:hyperlink r:id="rId13" w:history="1">
        <w:r w:rsidRPr="00A1266D">
          <w:rPr>
            <w:rFonts w:ascii="Times New Roman" w:hAnsi="Times New Roman"/>
            <w:sz w:val="24"/>
            <w:szCs w:val="24"/>
          </w:rPr>
          <w:t>N 74</w:t>
        </w:r>
      </w:hyperlink>
      <w:r w:rsidRPr="00A1266D">
        <w:rPr>
          <w:rFonts w:ascii="Times New Roman" w:hAnsi="Times New Roman"/>
          <w:sz w:val="24"/>
          <w:szCs w:val="24"/>
        </w:rPr>
        <w:t>);</w:t>
      </w:r>
      <w:proofErr w:type="gramEnd"/>
    </w:p>
    <w:p w:rsidR="00E171F7" w:rsidRPr="00A1266D" w:rsidRDefault="00E171F7" w:rsidP="00E171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A1266D">
        <w:rPr>
          <w:rFonts w:ascii="Times New Roman" w:hAnsi="Times New Roman"/>
          <w:sz w:val="24"/>
          <w:szCs w:val="24"/>
        </w:rPr>
        <w:t xml:space="preserve">(в ред. приказов </w:t>
      </w:r>
      <w:proofErr w:type="spellStart"/>
      <w:r w:rsidRPr="00A1266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266D">
        <w:rPr>
          <w:rFonts w:ascii="Times New Roman" w:hAnsi="Times New Roman"/>
          <w:sz w:val="24"/>
          <w:szCs w:val="24"/>
        </w:rPr>
        <w:t xml:space="preserve"> России от 26.11.2010 </w:t>
      </w:r>
      <w:hyperlink r:id="rId14" w:history="1">
        <w:r w:rsidRPr="00A1266D">
          <w:rPr>
            <w:rFonts w:ascii="Times New Roman" w:hAnsi="Times New Roman"/>
            <w:sz w:val="24"/>
            <w:szCs w:val="24"/>
          </w:rPr>
          <w:t>N 1241</w:t>
        </w:r>
      </w:hyperlink>
      <w:r w:rsidRPr="00A1266D">
        <w:rPr>
          <w:rFonts w:ascii="Times New Roman" w:hAnsi="Times New Roman"/>
          <w:sz w:val="24"/>
          <w:szCs w:val="24"/>
        </w:rPr>
        <w:t xml:space="preserve">, от 22.09.2011 </w:t>
      </w:r>
      <w:hyperlink r:id="rId15" w:history="1">
        <w:r w:rsidRPr="00A1266D">
          <w:rPr>
            <w:rFonts w:ascii="Times New Roman" w:hAnsi="Times New Roman"/>
            <w:sz w:val="24"/>
            <w:szCs w:val="24"/>
          </w:rPr>
          <w:t>N 2357</w:t>
        </w:r>
      </w:hyperlink>
      <w:r w:rsidRPr="00A1266D">
        <w:rPr>
          <w:rFonts w:ascii="Times New Roman" w:hAnsi="Times New Roman"/>
          <w:sz w:val="24"/>
          <w:szCs w:val="24"/>
        </w:rPr>
        <w:t xml:space="preserve">, от 18.12.2012 </w:t>
      </w:r>
      <w:hyperlink r:id="rId16" w:history="1">
        <w:r w:rsidRPr="00A1266D">
          <w:rPr>
            <w:rFonts w:ascii="Times New Roman" w:hAnsi="Times New Roman"/>
            <w:sz w:val="24"/>
            <w:szCs w:val="24"/>
          </w:rPr>
          <w:t>N 1060</w:t>
        </w:r>
      </w:hyperlink>
      <w:r w:rsidRPr="00A1266D">
        <w:rPr>
          <w:rFonts w:ascii="Times New Roman" w:hAnsi="Times New Roman"/>
          <w:sz w:val="24"/>
          <w:szCs w:val="24"/>
        </w:rPr>
        <w:t>);</w:t>
      </w:r>
    </w:p>
    <w:p w:rsidR="00E171F7" w:rsidRPr="00A1266D" w:rsidRDefault="00E171F7" w:rsidP="00E17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 1089»;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E171F7" w:rsidRPr="00A1266D" w:rsidRDefault="00E171F7" w:rsidP="00E17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85);</w:t>
      </w:r>
    </w:p>
    <w:p w:rsidR="00E171F7" w:rsidRPr="00A1266D" w:rsidRDefault="00E171F7" w:rsidP="00E17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E171F7" w:rsidRDefault="00E171F7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F5747D" w:rsidRDefault="00F5747D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E171F7" w:rsidRPr="00A1266D" w:rsidRDefault="00E171F7" w:rsidP="00E17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Российской Федерации от 26 июня 2012г. №03-ПГ-МОН-10430 «Об изучении предмета Технология».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1F7" w:rsidRPr="00A1266D" w:rsidRDefault="00E171F7" w:rsidP="00E171F7">
      <w:pPr>
        <w:pStyle w:val="ConsPlusNormal"/>
        <w:ind w:firstLine="426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A1266D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</w:t>
      </w:r>
      <w:r w:rsidRPr="00A1266D">
        <w:rPr>
          <w:rFonts w:ascii="Times New Roman" w:hAnsi="Times New Roman" w:cs="Times New Roman"/>
          <w:bCs/>
          <w:sz w:val="24"/>
          <w:szCs w:val="24"/>
        </w:rPr>
        <w:t>.</w:t>
      </w:r>
    </w:p>
    <w:p w:rsidR="00E171F7" w:rsidRPr="00A1266D" w:rsidRDefault="00E171F7" w:rsidP="00E171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66D">
        <w:rPr>
          <w:rFonts w:ascii="Times New Roman" w:hAnsi="Times New Roman"/>
          <w:sz w:val="24"/>
          <w:szCs w:val="24"/>
        </w:rPr>
        <w:t xml:space="preserve">В учебном плане определен 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обучения, а также определено  количество учебных часов федерального компонента, регионального (национально-регионального) компонента и компонента образовательного учреждения. </w:t>
      </w:r>
      <w:proofErr w:type="gramEnd"/>
    </w:p>
    <w:p w:rsidR="00E171F7" w:rsidRPr="00A1266D" w:rsidRDefault="00E171F7" w:rsidP="00E171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66D">
        <w:rPr>
          <w:rFonts w:ascii="Times New Roman" w:hAnsi="Times New Roman"/>
          <w:sz w:val="24"/>
          <w:szCs w:val="24"/>
        </w:rPr>
        <w:t>Часы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библиотеках, музеях, на занятия проектной, исследовательской, экскурсионной и другими видами и формами учебной деятельности.</w:t>
      </w:r>
      <w:proofErr w:type="gramEnd"/>
    </w:p>
    <w:p w:rsidR="00E171F7" w:rsidRPr="00A1266D" w:rsidRDefault="00E171F7" w:rsidP="00E171F7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(национально-региональный) компонент</w:t>
      </w: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предполагает изучение следующих учебных предметов: «Осетинский язык», «Осетинская литература», «История Осетии», «География Осетии», «Традиционная культура осетин».</w:t>
      </w:r>
    </w:p>
    <w:p w:rsidR="00E171F7" w:rsidRPr="00A1266D" w:rsidRDefault="00E171F7" w:rsidP="00E171F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Учебные предметы регионального </w:t>
      </w: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(национально-регионального)</w:t>
      </w:r>
      <w:r w:rsidRPr="00A12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1266D">
        <w:rPr>
          <w:rFonts w:ascii="Times New Roman" w:hAnsi="Times New Roman"/>
          <w:sz w:val="24"/>
          <w:szCs w:val="24"/>
          <w:lang w:eastAsia="ru-RU"/>
        </w:rPr>
        <w:t>компонента направлены на реализацию:</w:t>
      </w:r>
    </w:p>
    <w:p w:rsidR="00E171F7" w:rsidRPr="00A1266D" w:rsidRDefault="00E171F7" w:rsidP="00E171F7">
      <w:pPr>
        <w:pStyle w:val="a4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программы «Осетинский язык и Осетинская литература для 1-11 классов»,  утвержденной Министерством общего и профессионального образования Республики Северная Осетия – Алания в 2005 г.;</w:t>
      </w: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171F7" w:rsidRPr="00A1266D" w:rsidRDefault="00E171F7" w:rsidP="00E171F7">
      <w:pPr>
        <w:pStyle w:val="a4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Осетия – Алания в 2012 г.;</w:t>
      </w: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171F7" w:rsidRPr="00A1266D" w:rsidRDefault="00E171F7" w:rsidP="00E171F7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E171F7" w:rsidRPr="00A1266D" w:rsidRDefault="00E171F7" w:rsidP="00E171F7">
      <w:pPr>
        <w:numPr>
          <w:ilvl w:val="0"/>
          <w:numId w:val="2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E171F7" w:rsidRPr="00A1266D" w:rsidRDefault="00E171F7" w:rsidP="00E171F7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E171F7" w:rsidRPr="00A1266D" w:rsidRDefault="00E171F7" w:rsidP="00E171F7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6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«География Республики Северная Осетия» для 8-9 классов общеобразовательных школ; </w:t>
      </w:r>
    </w:p>
    <w:p w:rsidR="00297E1C" w:rsidRPr="00A1266D" w:rsidRDefault="00297E1C" w:rsidP="00E171F7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97E1C" w:rsidRPr="00A1266D" w:rsidRDefault="00297E1C" w:rsidP="00A01464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Устанавливается следующая продолжительность учебного года:</w:t>
      </w:r>
    </w:p>
    <w:p w:rsidR="00297E1C" w:rsidRPr="00A1266D" w:rsidRDefault="00297E1C" w:rsidP="00A01464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1 класс –  </w:t>
      </w:r>
      <w:r w:rsidR="003725EE" w:rsidRPr="00A1266D">
        <w:rPr>
          <w:rFonts w:ascii="Times New Roman" w:hAnsi="Times New Roman"/>
          <w:color w:val="FF0000"/>
          <w:sz w:val="24"/>
          <w:szCs w:val="24"/>
          <w:lang w:eastAsia="ru-RU"/>
        </w:rPr>
        <w:t>33</w:t>
      </w:r>
      <w:r w:rsidRPr="00A1266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учебные недели</w:t>
      </w:r>
      <w:r w:rsidRPr="00A1266D">
        <w:rPr>
          <w:rFonts w:ascii="Times New Roman" w:hAnsi="Times New Roman"/>
          <w:sz w:val="24"/>
          <w:szCs w:val="24"/>
          <w:lang w:eastAsia="ru-RU"/>
        </w:rPr>
        <w:t>;</w:t>
      </w:r>
    </w:p>
    <w:p w:rsidR="00297E1C" w:rsidRPr="00A1266D" w:rsidRDefault="00297E1C" w:rsidP="00A01464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2-4 класс – </w:t>
      </w:r>
      <w:r w:rsidR="003725EE" w:rsidRPr="00A1266D">
        <w:rPr>
          <w:rFonts w:ascii="Times New Roman" w:hAnsi="Times New Roman"/>
          <w:color w:val="FF0000"/>
          <w:sz w:val="24"/>
          <w:szCs w:val="24"/>
          <w:lang w:eastAsia="ru-RU"/>
        </w:rPr>
        <w:t>34</w:t>
      </w:r>
      <w:r w:rsidR="00634A62" w:rsidRPr="00A1266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учебные недели</w:t>
      </w:r>
      <w:r w:rsidRPr="00A1266D">
        <w:rPr>
          <w:rFonts w:ascii="Times New Roman" w:hAnsi="Times New Roman"/>
          <w:color w:val="FF0000"/>
          <w:sz w:val="24"/>
          <w:szCs w:val="24"/>
          <w:lang w:eastAsia="ru-RU"/>
        </w:rPr>
        <w:t>;</w:t>
      </w:r>
    </w:p>
    <w:p w:rsidR="00297E1C" w:rsidRPr="00A1266D" w:rsidRDefault="00634A62" w:rsidP="00A01464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5-9 классы – </w:t>
      </w:r>
      <w:r w:rsidR="003F2C12" w:rsidRPr="00A1266D">
        <w:rPr>
          <w:rFonts w:ascii="Times New Roman" w:hAnsi="Times New Roman"/>
          <w:color w:val="FF0000"/>
          <w:sz w:val="24"/>
          <w:szCs w:val="24"/>
          <w:lang w:eastAsia="ru-RU"/>
        </w:rPr>
        <w:t>34</w:t>
      </w:r>
      <w:r w:rsidRPr="00A1266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учебные недели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 xml:space="preserve"> (без учета летнего экзаменационного периода);</w:t>
      </w:r>
    </w:p>
    <w:p w:rsidR="00297E1C" w:rsidRPr="00A1266D" w:rsidRDefault="00297E1C" w:rsidP="00A01464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10-11 классы –</w:t>
      </w:r>
      <w:r w:rsidR="003F2C12" w:rsidRPr="00A1266D">
        <w:rPr>
          <w:rFonts w:ascii="Times New Roman" w:hAnsi="Times New Roman"/>
          <w:color w:val="FF0000"/>
          <w:sz w:val="24"/>
          <w:szCs w:val="24"/>
          <w:lang w:eastAsia="ru-RU"/>
        </w:rPr>
        <w:t>34</w:t>
      </w:r>
      <w:r w:rsidR="00634A62" w:rsidRPr="00A1266D">
        <w:rPr>
          <w:rFonts w:ascii="Times New Roman" w:hAnsi="Times New Roman"/>
          <w:color w:val="FF0000"/>
          <w:sz w:val="24"/>
          <w:szCs w:val="24"/>
          <w:lang w:eastAsia="ru-RU"/>
        </w:rPr>
        <w:t>учебные</w:t>
      </w:r>
      <w:r w:rsidRPr="00A1266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недель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 (без учета летнего экзаменационного периода).</w:t>
      </w:r>
    </w:p>
    <w:p w:rsidR="00634A62" w:rsidRPr="00A1266D" w:rsidRDefault="00634A62" w:rsidP="00085943">
      <w:pPr>
        <w:tabs>
          <w:tab w:val="left" w:pos="993"/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П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 xml:space="preserve">родолжительность учебной недели 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3725EE" w:rsidRPr="00A1266D">
        <w:rPr>
          <w:rFonts w:ascii="Times New Roman" w:hAnsi="Times New Roman"/>
          <w:color w:val="FF0000"/>
          <w:sz w:val="24"/>
          <w:szCs w:val="24"/>
          <w:lang w:eastAsia="ru-RU"/>
        </w:rPr>
        <w:t>5</w:t>
      </w:r>
      <w:r w:rsidRPr="00A1266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дней</w:t>
      </w:r>
      <w:r w:rsidR="00085943" w:rsidRPr="00A1266D">
        <w:rPr>
          <w:rFonts w:ascii="Times New Roman" w:hAnsi="Times New Roman"/>
          <w:sz w:val="24"/>
          <w:szCs w:val="24"/>
          <w:lang w:eastAsia="ru-RU"/>
        </w:rPr>
        <w:t xml:space="preserve"> в 1-11</w:t>
      </w:r>
      <w:r w:rsidR="003F2C12" w:rsidRPr="00A1266D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="00085943" w:rsidRPr="00A1266D">
        <w:rPr>
          <w:rFonts w:ascii="Times New Roman" w:hAnsi="Times New Roman"/>
          <w:sz w:val="24"/>
          <w:szCs w:val="24"/>
          <w:lang w:eastAsia="ru-RU"/>
        </w:rPr>
        <w:t>. 6 день недели (суббота) определен для культурно-массовых мероприятий (посещение музеев, выставок, спортивных мероприятий и т.д.), научно-исследовательской деятельности.</w:t>
      </w:r>
    </w:p>
    <w:p w:rsidR="00297E1C" w:rsidRPr="00A1266D" w:rsidRDefault="00634A62" w:rsidP="00A01464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Образовательная  нагрузка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распределяется 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 xml:space="preserve"> в течение учебной недели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 следующим образом</w:t>
      </w:r>
      <w:r w:rsidR="00297E1C" w:rsidRPr="00A1266D">
        <w:rPr>
          <w:rFonts w:ascii="Times New Roman" w:hAnsi="Times New Roman"/>
          <w:sz w:val="24"/>
          <w:szCs w:val="24"/>
          <w:lang w:eastAsia="ru-RU"/>
        </w:rPr>
        <w:t>:</w:t>
      </w:r>
    </w:p>
    <w:p w:rsidR="00297E1C" w:rsidRPr="00A1266D" w:rsidRDefault="00297E1C" w:rsidP="00A01464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для обучающихся 1 классов – </w:t>
      </w:r>
      <w:r w:rsidR="003725EE" w:rsidRPr="00A1266D">
        <w:rPr>
          <w:rFonts w:ascii="Times New Roman" w:hAnsi="Times New Roman"/>
          <w:sz w:val="24"/>
          <w:szCs w:val="24"/>
          <w:lang w:eastAsia="ru-RU"/>
        </w:rPr>
        <w:t>4</w:t>
      </w:r>
      <w:r w:rsidR="003F2C12" w:rsidRPr="00A1266D">
        <w:rPr>
          <w:rFonts w:ascii="Times New Roman" w:hAnsi="Times New Roman"/>
          <w:sz w:val="24"/>
          <w:szCs w:val="24"/>
          <w:lang w:eastAsia="ru-RU"/>
        </w:rPr>
        <w:t xml:space="preserve"> урока</w:t>
      </w:r>
      <w:r w:rsidR="00634A62" w:rsidRPr="00A126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 в день, один раз в неделю </w:t>
      </w:r>
      <w:r w:rsidR="003725EE" w:rsidRPr="00A1266D">
        <w:rPr>
          <w:rFonts w:ascii="Times New Roman" w:hAnsi="Times New Roman"/>
          <w:sz w:val="24"/>
          <w:szCs w:val="24"/>
          <w:lang w:eastAsia="ru-RU"/>
        </w:rPr>
        <w:t>5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 уроков за счет урока физической культуры;</w:t>
      </w:r>
    </w:p>
    <w:p w:rsidR="003725EE" w:rsidRPr="00A1266D" w:rsidRDefault="00297E1C" w:rsidP="00A01464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для обучающихся 2-4 классов – не более </w:t>
      </w:r>
      <w:r w:rsidR="003725EE" w:rsidRPr="00A1266D">
        <w:rPr>
          <w:rFonts w:ascii="Times New Roman" w:hAnsi="Times New Roman"/>
          <w:sz w:val="24"/>
          <w:szCs w:val="24"/>
          <w:lang w:eastAsia="ru-RU"/>
        </w:rPr>
        <w:t xml:space="preserve"> 5 уроков в день;</w:t>
      </w:r>
    </w:p>
    <w:p w:rsidR="00297E1C" w:rsidRPr="00A1266D" w:rsidRDefault="00297E1C" w:rsidP="00A01464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для обучающихся 5-9 классов не более </w:t>
      </w:r>
      <w:r w:rsidR="003F2C12" w:rsidRPr="00A1266D">
        <w:rPr>
          <w:rFonts w:ascii="Times New Roman" w:hAnsi="Times New Roman"/>
          <w:sz w:val="24"/>
          <w:szCs w:val="24"/>
          <w:lang w:eastAsia="ru-RU"/>
        </w:rPr>
        <w:t>6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 уроков в день;</w:t>
      </w:r>
    </w:p>
    <w:p w:rsidR="00297E1C" w:rsidRPr="00A1266D" w:rsidRDefault="00297E1C" w:rsidP="00A01464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для обучающихся 10-11 классов  не более 6 уроков в день и один раз в неделю 7 уроков за счет урока  физической культуры.</w:t>
      </w:r>
    </w:p>
    <w:p w:rsidR="00297E1C" w:rsidRPr="00A1266D" w:rsidRDefault="00297E1C" w:rsidP="00A01464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97E1C" w:rsidRPr="00A1266D" w:rsidRDefault="00297E1C" w:rsidP="00A0146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1266D">
        <w:rPr>
          <w:rFonts w:ascii="Times New Roman" w:hAnsi="Times New Roman"/>
          <w:sz w:val="24"/>
          <w:szCs w:val="24"/>
        </w:rPr>
        <w:t xml:space="preserve">При проведении учебных занятий </w:t>
      </w:r>
      <w:r w:rsidR="003725EE" w:rsidRPr="00A1266D">
        <w:rPr>
          <w:rFonts w:ascii="Times New Roman" w:hAnsi="Times New Roman"/>
          <w:color w:val="FF0000"/>
          <w:sz w:val="24"/>
          <w:szCs w:val="24"/>
        </w:rPr>
        <w:t>во 2-11</w:t>
      </w:r>
      <w:r w:rsidR="007350C8" w:rsidRPr="00A1266D">
        <w:rPr>
          <w:rFonts w:ascii="Times New Roman" w:hAnsi="Times New Roman"/>
          <w:color w:val="FF0000"/>
          <w:sz w:val="24"/>
          <w:szCs w:val="24"/>
        </w:rPr>
        <w:t xml:space="preserve"> классах</w:t>
      </w:r>
      <w:r w:rsidR="007350C8" w:rsidRPr="00A1266D">
        <w:rPr>
          <w:rFonts w:ascii="Times New Roman" w:hAnsi="Times New Roman"/>
          <w:sz w:val="24"/>
          <w:szCs w:val="24"/>
        </w:rPr>
        <w:t xml:space="preserve"> </w:t>
      </w:r>
      <w:r w:rsidRPr="00A1266D">
        <w:rPr>
          <w:rFonts w:ascii="Times New Roman" w:hAnsi="Times New Roman"/>
          <w:color w:val="FF0000"/>
          <w:sz w:val="24"/>
          <w:szCs w:val="24"/>
        </w:rPr>
        <w:t>по</w:t>
      </w:r>
      <w:r w:rsidR="00482E29" w:rsidRPr="00A1266D">
        <w:rPr>
          <w:rFonts w:ascii="Times New Roman" w:hAnsi="Times New Roman"/>
          <w:color w:val="FF0000"/>
          <w:sz w:val="24"/>
          <w:szCs w:val="24"/>
        </w:rPr>
        <w:t xml:space="preserve"> осетинскому языку, </w:t>
      </w:r>
      <w:r w:rsidR="00512B78" w:rsidRPr="00A1266D">
        <w:rPr>
          <w:rFonts w:ascii="Times New Roman" w:hAnsi="Times New Roman"/>
          <w:color w:val="FF0000"/>
          <w:sz w:val="24"/>
          <w:szCs w:val="24"/>
        </w:rPr>
        <w:t xml:space="preserve">ТКО, </w:t>
      </w:r>
      <w:r w:rsidR="003725EE" w:rsidRPr="00A1266D">
        <w:rPr>
          <w:rFonts w:ascii="Times New Roman" w:hAnsi="Times New Roman"/>
          <w:color w:val="FF0000"/>
          <w:sz w:val="24"/>
          <w:szCs w:val="24"/>
        </w:rPr>
        <w:t>иностранному языку</w:t>
      </w:r>
      <w:r w:rsidR="003F2C12" w:rsidRPr="00A1266D">
        <w:rPr>
          <w:rFonts w:ascii="Times New Roman" w:hAnsi="Times New Roman"/>
          <w:color w:val="FF0000"/>
          <w:sz w:val="24"/>
          <w:szCs w:val="24"/>
        </w:rPr>
        <w:t>, информатике</w:t>
      </w:r>
      <w:r w:rsidRPr="00A126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266D">
        <w:rPr>
          <w:rFonts w:ascii="Times New Roman" w:hAnsi="Times New Roman"/>
          <w:sz w:val="24"/>
          <w:szCs w:val="24"/>
        </w:rPr>
        <w:t>осуществляется деление классов на две группы.</w:t>
      </w:r>
    </w:p>
    <w:p w:rsidR="00297E1C" w:rsidRPr="00A1266D" w:rsidRDefault="00297E1C" w:rsidP="00A01464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297E1C" w:rsidRPr="00A1266D" w:rsidRDefault="00297E1C" w:rsidP="00A01464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Изучение учебных предметов федерального компонента организуется с использованием учебников, входящих в перечни, утвержденные приказом Министерства образования и науки Российской Федерации </w:t>
      </w:r>
    </w:p>
    <w:p w:rsidR="00297E1C" w:rsidRDefault="00297E1C" w:rsidP="00240112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 xml:space="preserve">Региональный компонент учебного плана </w:t>
      </w:r>
      <w:r w:rsidR="007350C8" w:rsidRPr="00A1266D">
        <w:rPr>
          <w:rFonts w:ascii="Times New Roman" w:hAnsi="Times New Roman"/>
          <w:sz w:val="24"/>
          <w:szCs w:val="24"/>
          <w:lang w:eastAsia="ru-RU"/>
        </w:rPr>
        <w:t xml:space="preserve">включает </w:t>
      </w:r>
      <w:r w:rsidRPr="00A1266D">
        <w:rPr>
          <w:rFonts w:ascii="Times New Roman" w:hAnsi="Times New Roman"/>
          <w:sz w:val="24"/>
          <w:szCs w:val="24"/>
          <w:lang w:eastAsia="ru-RU"/>
        </w:rPr>
        <w:t xml:space="preserve"> изучение следующих учебных предметов: «Осетинский язык и Осетинская литература», «История Осетии», «География Осетии», «Традиционная культура осетин».</w:t>
      </w:r>
    </w:p>
    <w:p w:rsidR="00240112" w:rsidRPr="00240112" w:rsidRDefault="00240112" w:rsidP="00240112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240112" w:rsidRDefault="00297E1C" w:rsidP="00240112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1266D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</w:t>
      </w:r>
    </w:p>
    <w:p w:rsidR="00240112" w:rsidRPr="00240112" w:rsidRDefault="00240112" w:rsidP="00240112">
      <w:pPr>
        <w:pStyle w:val="a4"/>
        <w:tabs>
          <w:tab w:val="left" w:pos="426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97E1C" w:rsidRPr="00A1266D" w:rsidRDefault="00240112" w:rsidP="00240112">
      <w:pPr>
        <w:pStyle w:val="a4"/>
        <w:tabs>
          <w:tab w:val="left" w:pos="142"/>
          <w:tab w:val="left" w:pos="426"/>
        </w:tabs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Программа «Школа России»</w:t>
      </w:r>
    </w:p>
    <w:p w:rsidR="00297E1C" w:rsidRPr="00A1266D" w:rsidRDefault="00562FCC" w:rsidP="00966EC1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1266D">
        <w:rPr>
          <w:rFonts w:ascii="Times New Roman" w:hAnsi="Times New Roman"/>
          <w:b/>
          <w:sz w:val="24"/>
          <w:szCs w:val="24"/>
          <w:lang w:eastAsia="ru-RU"/>
        </w:rPr>
        <w:t xml:space="preserve">Годовой учебный план для </w:t>
      </w:r>
      <w:r w:rsidR="00297E1C" w:rsidRPr="00A1266D">
        <w:rPr>
          <w:rFonts w:ascii="Times New Roman" w:hAnsi="Times New Roman"/>
          <w:b/>
          <w:sz w:val="24"/>
          <w:szCs w:val="24"/>
          <w:lang w:eastAsia="ru-RU"/>
        </w:rPr>
        <w:t>классов, реализующих основную образовательную программу начального общего образования</w:t>
      </w:r>
    </w:p>
    <w:p w:rsidR="00562FCC" w:rsidRPr="00A1266D" w:rsidRDefault="00562FCC" w:rsidP="00562FCC">
      <w:pPr>
        <w:pStyle w:val="a4"/>
        <w:tabs>
          <w:tab w:val="left" w:pos="426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260"/>
        <w:gridCol w:w="1098"/>
        <w:gridCol w:w="1099"/>
        <w:gridCol w:w="1098"/>
        <w:gridCol w:w="1099"/>
      </w:tblGrid>
      <w:tr w:rsidR="00BA1544" w:rsidRPr="00A1266D" w:rsidTr="0016762E">
        <w:trPr>
          <w:trHeight w:val="285"/>
        </w:trPr>
        <w:tc>
          <w:tcPr>
            <w:tcW w:w="2269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394" w:type="dxa"/>
            <w:gridSpan w:val="4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BA1544" w:rsidRPr="00A1266D" w:rsidTr="0016762E">
        <w:trPr>
          <w:trHeight w:val="467"/>
        </w:trPr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  класс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  класс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A1544" w:rsidRPr="00A1266D" w:rsidTr="0016762E">
        <w:tc>
          <w:tcPr>
            <w:tcW w:w="2269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Родно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осетинский) язык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49/50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Родна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осетинская) литература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50/49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  <w:r w:rsidR="0016762E"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A1544" w:rsidRPr="00A1266D" w:rsidTr="0016762E">
        <w:trPr>
          <w:trHeight w:val="283"/>
        </w:trPr>
        <w:tc>
          <w:tcPr>
            <w:tcW w:w="2269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(художественный труд)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 светской этики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</w:tr>
      <w:tr w:rsidR="00BA1544" w:rsidRPr="00A1266D" w:rsidTr="0016762E">
        <w:tc>
          <w:tcPr>
            <w:tcW w:w="5529" w:type="dxa"/>
            <w:gridSpan w:val="2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Часть, формируемая участниками образовательного процесса (наименование предмета или вида деятельности)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544" w:rsidRPr="00A1266D" w:rsidTr="0016762E">
        <w:tc>
          <w:tcPr>
            <w:tcW w:w="5529" w:type="dxa"/>
            <w:gridSpan w:val="2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544" w:rsidRPr="00A1266D" w:rsidTr="0016762E">
        <w:tc>
          <w:tcPr>
            <w:tcW w:w="5529" w:type="dxa"/>
            <w:gridSpan w:val="2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 допустимая аудиторная учебная нагрузка </w:t>
            </w:r>
          </w:p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</w:tr>
    </w:tbl>
    <w:p w:rsidR="00BA1544" w:rsidRPr="00A1266D" w:rsidRDefault="00BA1544" w:rsidP="00562FCC">
      <w:pPr>
        <w:pStyle w:val="a4"/>
        <w:tabs>
          <w:tab w:val="left" w:pos="426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97E1C" w:rsidRPr="00A1266D" w:rsidRDefault="00297E1C" w:rsidP="001236C2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97E1C" w:rsidRPr="00A1266D" w:rsidRDefault="00297E1C" w:rsidP="00966EC1">
      <w:pPr>
        <w:pStyle w:val="a4"/>
        <w:numPr>
          <w:ilvl w:val="1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t>Недельный  учебный план для классов, реализующих основную образовательную программу начального общего образования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260"/>
        <w:gridCol w:w="1098"/>
        <w:gridCol w:w="1099"/>
        <w:gridCol w:w="1098"/>
        <w:gridCol w:w="1099"/>
      </w:tblGrid>
      <w:tr w:rsidR="00BA1544" w:rsidRPr="00A1266D" w:rsidTr="0016762E">
        <w:trPr>
          <w:trHeight w:val="298"/>
        </w:trPr>
        <w:tc>
          <w:tcPr>
            <w:tcW w:w="2269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394" w:type="dxa"/>
            <w:gridSpan w:val="4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 в неделю</w:t>
            </w:r>
          </w:p>
        </w:tc>
      </w:tr>
      <w:tr w:rsidR="00BA1544" w:rsidRPr="00A1266D" w:rsidTr="0016762E">
        <w:trPr>
          <w:trHeight w:val="454"/>
        </w:trPr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  класс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  класс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BA1544" w:rsidRPr="00A1266D" w:rsidTr="0016762E">
        <w:tc>
          <w:tcPr>
            <w:tcW w:w="2269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Родно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осетинский) язык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Родна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осетинская) литература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6762E"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16762E"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A1544" w:rsidRPr="00A1266D" w:rsidTr="0016762E">
        <w:tc>
          <w:tcPr>
            <w:tcW w:w="2269" w:type="dxa"/>
            <w:vMerge w:val="restart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544" w:rsidRPr="00A1266D" w:rsidTr="0016762E">
        <w:tc>
          <w:tcPr>
            <w:tcW w:w="2269" w:type="dxa"/>
            <w:vMerge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(художественный труд)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 светской этики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544" w:rsidRPr="00A1266D" w:rsidTr="0016762E">
        <w:tc>
          <w:tcPr>
            <w:tcW w:w="226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BA1544" w:rsidRPr="00A1266D" w:rsidTr="0016762E">
        <w:tc>
          <w:tcPr>
            <w:tcW w:w="5529" w:type="dxa"/>
            <w:gridSpan w:val="2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Часть, формируемая участниками образовательного процесса (наименование предмета или вида деятельности)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544" w:rsidRPr="00A1266D" w:rsidTr="0016762E">
        <w:tc>
          <w:tcPr>
            <w:tcW w:w="5529" w:type="dxa"/>
            <w:gridSpan w:val="2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 допустимая аудиторная учебная нагрузка </w:t>
            </w:r>
          </w:p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8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</w:tcPr>
          <w:p w:rsidR="00BA1544" w:rsidRPr="00A1266D" w:rsidRDefault="00BA1544" w:rsidP="0016762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297E1C" w:rsidRPr="00A1266D" w:rsidRDefault="00297E1C" w:rsidP="00691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1544" w:rsidRPr="00A1266D" w:rsidRDefault="00BA1544" w:rsidP="006915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7E1C" w:rsidRPr="00A1266D" w:rsidRDefault="00BC13E7" w:rsidP="00A01464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266D">
        <w:rPr>
          <w:rFonts w:ascii="Times New Roman" w:hAnsi="Times New Roman"/>
          <w:sz w:val="24"/>
          <w:szCs w:val="24"/>
        </w:rPr>
        <w:t>При организации обучения</w:t>
      </w:r>
      <w:r w:rsidR="00297E1C" w:rsidRPr="00A1266D">
        <w:rPr>
          <w:rFonts w:ascii="Times New Roman" w:hAnsi="Times New Roman"/>
          <w:sz w:val="24"/>
          <w:szCs w:val="24"/>
        </w:rPr>
        <w:t xml:space="preserve"> в первом классе </w:t>
      </w:r>
      <w:r w:rsidRPr="00A1266D">
        <w:rPr>
          <w:rFonts w:ascii="Times New Roman" w:hAnsi="Times New Roman"/>
          <w:sz w:val="24"/>
          <w:szCs w:val="24"/>
        </w:rPr>
        <w:t>соблюдены следующие дополнительные   требования</w:t>
      </w:r>
      <w:r w:rsidR="00297E1C" w:rsidRPr="00A1266D">
        <w:rPr>
          <w:rFonts w:ascii="Times New Roman" w:hAnsi="Times New Roman"/>
          <w:sz w:val="24"/>
          <w:szCs w:val="24"/>
        </w:rPr>
        <w:t>:</w:t>
      </w:r>
    </w:p>
    <w:p w:rsidR="00297E1C" w:rsidRPr="00A1266D" w:rsidRDefault="00297E1C" w:rsidP="00A01464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266D">
        <w:rPr>
          <w:rFonts w:ascii="Times New Roman" w:hAnsi="Times New Roman"/>
          <w:color w:val="FF0000"/>
          <w:sz w:val="24"/>
          <w:szCs w:val="24"/>
        </w:rPr>
        <w:t xml:space="preserve">учебные занятия проводятся по пятидневной </w:t>
      </w:r>
      <w:r w:rsidRPr="00A1266D">
        <w:rPr>
          <w:rFonts w:ascii="Times New Roman" w:hAnsi="Times New Roman"/>
          <w:color w:val="FF0000"/>
          <w:sz w:val="24"/>
          <w:szCs w:val="24"/>
          <w:lang w:eastAsia="ru-RU"/>
        </w:rPr>
        <w:t>учебной</w:t>
      </w:r>
      <w:r w:rsidRPr="00A1266D">
        <w:rPr>
          <w:rFonts w:ascii="Times New Roman" w:hAnsi="Times New Roman"/>
          <w:color w:val="FF0000"/>
          <w:sz w:val="24"/>
          <w:szCs w:val="24"/>
        </w:rPr>
        <w:t xml:space="preserve"> неделе и только в первую смену;</w:t>
      </w:r>
    </w:p>
    <w:p w:rsidR="00297E1C" w:rsidRPr="00A1266D" w:rsidRDefault="00297E1C" w:rsidP="00A01464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266D">
        <w:rPr>
          <w:rFonts w:ascii="Times New Roman" w:hAnsi="Times New Roman"/>
          <w:color w:val="FF0000"/>
          <w:sz w:val="24"/>
          <w:szCs w:val="24"/>
        </w:rPr>
        <w:lastRenderedPageBreak/>
        <w:t>используется «ступенчатый» режим обучения: в сентябре – октябре по 3 урока в день по 35 минут, в ноябре – декабре по 4 урока по 35 минут,</w:t>
      </w:r>
      <w:r w:rsidR="000B579D" w:rsidRPr="00A1266D">
        <w:rPr>
          <w:rFonts w:ascii="Times New Roman" w:hAnsi="Times New Roman"/>
          <w:color w:val="FF0000"/>
          <w:sz w:val="24"/>
          <w:szCs w:val="24"/>
        </w:rPr>
        <w:t xml:space="preserve"> в январе – мае по 4 урока </w:t>
      </w:r>
      <w:proofErr w:type="gramStart"/>
      <w:r w:rsidR="000B579D" w:rsidRPr="00A1266D">
        <w:rPr>
          <w:rFonts w:ascii="Times New Roman" w:hAnsi="Times New Roman"/>
          <w:color w:val="FF0000"/>
          <w:sz w:val="24"/>
          <w:szCs w:val="24"/>
        </w:rPr>
        <w:t>по</w:t>
      </w:r>
      <w:proofErr w:type="gramEnd"/>
      <w:r w:rsidR="000B579D" w:rsidRPr="00A1266D">
        <w:rPr>
          <w:rFonts w:ascii="Times New Roman" w:hAnsi="Times New Roman"/>
          <w:color w:val="FF0000"/>
          <w:sz w:val="24"/>
          <w:szCs w:val="24"/>
        </w:rPr>
        <w:t xml:space="preserve"> 40</w:t>
      </w:r>
      <w:r w:rsidRPr="00A1266D">
        <w:rPr>
          <w:rFonts w:ascii="Times New Roman" w:hAnsi="Times New Roman"/>
          <w:color w:val="FF0000"/>
          <w:sz w:val="24"/>
          <w:szCs w:val="24"/>
        </w:rPr>
        <w:t xml:space="preserve"> минут;</w:t>
      </w:r>
    </w:p>
    <w:p w:rsidR="00297E1C" w:rsidRPr="00A1266D" w:rsidRDefault="00BC13E7" w:rsidP="00A01464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266D">
        <w:rPr>
          <w:rFonts w:ascii="Times New Roman" w:hAnsi="Times New Roman"/>
          <w:color w:val="FF0000"/>
          <w:sz w:val="24"/>
          <w:szCs w:val="24"/>
        </w:rPr>
        <w:t xml:space="preserve"> организована </w:t>
      </w:r>
      <w:r w:rsidR="00297E1C" w:rsidRPr="00A1266D">
        <w:rPr>
          <w:rFonts w:ascii="Times New Roman" w:hAnsi="Times New Roman"/>
          <w:color w:val="FF0000"/>
          <w:sz w:val="24"/>
          <w:szCs w:val="24"/>
        </w:rPr>
        <w:t>в се</w:t>
      </w:r>
      <w:r w:rsidRPr="00A1266D">
        <w:rPr>
          <w:rFonts w:ascii="Times New Roman" w:hAnsi="Times New Roman"/>
          <w:color w:val="FF0000"/>
          <w:sz w:val="24"/>
          <w:szCs w:val="24"/>
        </w:rPr>
        <w:t>редине учебного дня динамическая пауза</w:t>
      </w:r>
      <w:r w:rsidR="00297E1C" w:rsidRPr="00A1266D">
        <w:rPr>
          <w:rFonts w:ascii="Times New Roman" w:hAnsi="Times New Roman"/>
          <w:color w:val="FF0000"/>
          <w:sz w:val="24"/>
          <w:szCs w:val="24"/>
        </w:rPr>
        <w:t xml:space="preserve"> продолжительностью </w:t>
      </w:r>
      <w:r w:rsidR="00E56F21" w:rsidRPr="00A1266D">
        <w:rPr>
          <w:rFonts w:ascii="Times New Roman" w:hAnsi="Times New Roman"/>
          <w:color w:val="FF0000"/>
          <w:sz w:val="24"/>
          <w:szCs w:val="24"/>
        </w:rPr>
        <w:t>40</w:t>
      </w:r>
      <w:r w:rsidR="00297E1C" w:rsidRPr="00A1266D">
        <w:rPr>
          <w:rFonts w:ascii="Times New Roman" w:hAnsi="Times New Roman"/>
          <w:color w:val="FF0000"/>
          <w:sz w:val="24"/>
          <w:szCs w:val="24"/>
        </w:rPr>
        <w:t xml:space="preserve"> минут;</w:t>
      </w:r>
    </w:p>
    <w:p w:rsidR="00297E1C" w:rsidRPr="00A1266D" w:rsidRDefault="00297E1C" w:rsidP="00A01464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266D">
        <w:rPr>
          <w:rFonts w:ascii="Times New Roman" w:hAnsi="Times New Roman"/>
          <w:color w:val="FF0000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297E1C" w:rsidRPr="00A1266D" w:rsidRDefault="00297E1C" w:rsidP="00A01464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266D">
        <w:rPr>
          <w:rFonts w:ascii="Times New Roman" w:hAnsi="Times New Roman"/>
          <w:color w:val="FF0000"/>
          <w:sz w:val="24"/>
          <w:szCs w:val="24"/>
        </w:rPr>
        <w:t xml:space="preserve">дополнительные недельные каникулы  </w:t>
      </w:r>
      <w:r w:rsidR="00512B78" w:rsidRPr="00A1266D">
        <w:rPr>
          <w:rFonts w:ascii="Times New Roman" w:hAnsi="Times New Roman"/>
          <w:color w:val="FF0000"/>
          <w:sz w:val="24"/>
          <w:szCs w:val="24"/>
        </w:rPr>
        <w:t>в 1-ых классах</w:t>
      </w:r>
      <w:r w:rsidRPr="00A1266D">
        <w:rPr>
          <w:rFonts w:ascii="Times New Roman" w:hAnsi="Times New Roman"/>
          <w:color w:val="FF0000"/>
          <w:sz w:val="24"/>
          <w:szCs w:val="24"/>
        </w:rPr>
        <w:t>.</w:t>
      </w:r>
    </w:p>
    <w:p w:rsidR="00297E1C" w:rsidRPr="00A1266D" w:rsidRDefault="00297E1C" w:rsidP="0033715A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97E1C" w:rsidRPr="00A1266D" w:rsidRDefault="00297E1C" w:rsidP="00B036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17F80" w:rsidRPr="00A1266D" w:rsidRDefault="00B17F80" w:rsidP="00A014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выбором </w:t>
      </w:r>
      <w:r w:rsidR="00297E1C"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модуля</w:t>
      </w:r>
      <w:r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изучаемого в рамках ОРКСЭ, осуществленным  обучающимися и их родителями (законными представителями)</w:t>
      </w:r>
      <w:r w:rsidR="00FF443D"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4 классе </w:t>
      </w:r>
      <w:proofErr w:type="gramStart"/>
      <w:r w:rsidR="00FF443D" w:rsidRPr="00A1266D">
        <w:rPr>
          <w:rFonts w:ascii="Times New Roman" w:hAnsi="Times New Roman"/>
          <w:color w:val="000000"/>
          <w:sz w:val="24"/>
          <w:szCs w:val="24"/>
          <w:lang w:eastAsia="ru-RU"/>
        </w:rPr>
        <w:t>введен</w:t>
      </w:r>
      <w:proofErr w:type="gramEnd"/>
      <w:r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изучение </w:t>
      </w:r>
      <w:r w:rsidR="00FF443D" w:rsidRPr="00A1266D">
        <w:rPr>
          <w:rFonts w:ascii="Times New Roman" w:hAnsi="Times New Roman"/>
          <w:color w:val="000000"/>
          <w:sz w:val="24"/>
          <w:szCs w:val="24"/>
          <w:lang w:eastAsia="ru-RU"/>
        </w:rPr>
        <w:t>«Основы светской этики»</w:t>
      </w:r>
    </w:p>
    <w:p w:rsidR="00297E1C" w:rsidRPr="00A1266D" w:rsidRDefault="00297E1C" w:rsidP="00A014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Выбор </w:t>
      </w:r>
      <w:r w:rsidR="00B17F80" w:rsidRPr="00A1266D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Pr="00A1266D">
        <w:rPr>
          <w:rFonts w:ascii="Times New Roman" w:hAnsi="Times New Roman"/>
          <w:color w:val="000000"/>
          <w:sz w:val="24"/>
          <w:szCs w:val="24"/>
          <w:lang w:eastAsia="ru-RU"/>
        </w:rPr>
        <w:t>фиксир</w:t>
      </w:r>
      <w:r w:rsidR="00B17F80"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ован </w:t>
      </w:r>
      <w:r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протоколами родительских собраний </w:t>
      </w:r>
      <w:proofErr w:type="gramStart"/>
      <w:r w:rsidR="00B17F80"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17F80" w:rsidRPr="00A1266D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512B78" w:rsidRPr="00A1266D">
        <w:rPr>
          <w:rFonts w:ascii="Times New Roman" w:hAnsi="Times New Roman"/>
          <w:color w:val="000000"/>
          <w:sz w:val="24"/>
          <w:szCs w:val="24"/>
          <w:lang w:eastAsia="ru-RU"/>
        </w:rPr>
        <w:t>4 от 27.02.2014</w:t>
      </w:r>
      <w:r w:rsidR="00B80247" w:rsidRPr="00A1266D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B17F80"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A12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письменными заявлениями родителей. </w:t>
      </w:r>
    </w:p>
    <w:p w:rsidR="00FE6E31" w:rsidRPr="00A1266D" w:rsidRDefault="00FE6E31" w:rsidP="00FE6E3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6D">
        <w:rPr>
          <w:rFonts w:ascii="Times New Roman" w:hAnsi="Times New Roman"/>
          <w:sz w:val="24"/>
          <w:szCs w:val="24"/>
          <w:lang w:eastAsia="ru-RU"/>
        </w:rPr>
        <w:t>Региональные предметы</w:t>
      </w:r>
      <w:r w:rsidR="00512B78" w:rsidRPr="00A126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266D">
        <w:rPr>
          <w:rFonts w:ascii="Times New Roman" w:hAnsi="Times New Roman"/>
          <w:sz w:val="24"/>
          <w:szCs w:val="24"/>
          <w:lang w:eastAsia="ru-RU"/>
        </w:rPr>
        <w:t>включены в расписание учебных занятий следующим образом: в течени</w:t>
      </w:r>
      <w:proofErr w:type="gramStart"/>
      <w:r w:rsidRPr="00A1266D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1266D">
        <w:rPr>
          <w:rFonts w:ascii="Times New Roman" w:hAnsi="Times New Roman"/>
          <w:sz w:val="24"/>
          <w:szCs w:val="24"/>
          <w:lang w:eastAsia="ru-RU"/>
        </w:rPr>
        <w:t xml:space="preserve"> года– 1/2 часа «Осетинский язык», 2\1 часа «Осетинская литература».</w:t>
      </w:r>
    </w:p>
    <w:p w:rsidR="00FE6E31" w:rsidRPr="00A1266D" w:rsidRDefault="00FE6E31" w:rsidP="00FE6E3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E31" w:rsidRPr="00A1266D" w:rsidRDefault="00FE6E31" w:rsidP="00FE6E3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E1C" w:rsidRPr="00A1266D" w:rsidRDefault="00297E1C" w:rsidP="00B8024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297E1C" w:rsidRPr="00A1266D" w:rsidRDefault="00297E1C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97E1C" w:rsidRPr="00A1266D" w:rsidRDefault="00915C76" w:rsidP="00966EC1">
      <w:pPr>
        <w:pStyle w:val="a4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учебный план для 5-9</w:t>
      </w:r>
      <w:r w:rsidR="00297E1C" w:rsidRPr="00A1266D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297E1C" w:rsidRPr="00A1266D" w:rsidRDefault="00297E1C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t xml:space="preserve"> образовательных учреждений, реализующих </w:t>
      </w:r>
      <w:proofErr w:type="gramStart"/>
      <w:r w:rsidRPr="00A1266D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297E1C" w:rsidRPr="00A1266D" w:rsidRDefault="00297E1C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</w:t>
      </w:r>
    </w:p>
    <w:p w:rsidR="00297E1C" w:rsidRPr="00A1266D" w:rsidRDefault="00297E1C" w:rsidP="00F075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477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4"/>
        <w:gridCol w:w="1188"/>
        <w:gridCol w:w="1189"/>
        <w:gridCol w:w="1188"/>
        <w:gridCol w:w="1189"/>
        <w:gridCol w:w="1189"/>
      </w:tblGrid>
      <w:tr w:rsidR="00D31376" w:rsidRPr="00A1266D" w:rsidTr="00D31376">
        <w:tc>
          <w:tcPr>
            <w:tcW w:w="4534" w:type="dxa"/>
            <w:vAlign w:val="center"/>
          </w:tcPr>
          <w:p w:rsidR="00D31376" w:rsidRPr="00A1266D" w:rsidRDefault="00D31376" w:rsidP="005D6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89" w:type="dxa"/>
          </w:tcPr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D31376" w:rsidRPr="00A1266D" w:rsidRDefault="00D31376" w:rsidP="00D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376" w:rsidRPr="00A1266D" w:rsidTr="00FA5F9A">
        <w:tc>
          <w:tcPr>
            <w:tcW w:w="10477" w:type="dxa"/>
            <w:gridSpan w:val="6"/>
            <w:vAlign w:val="center"/>
          </w:tcPr>
          <w:p w:rsidR="00D31376" w:rsidRPr="00A1266D" w:rsidRDefault="00D31376" w:rsidP="00F07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89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(англ. / франц.)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89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68/34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31376" w:rsidRPr="00A1266D" w:rsidRDefault="00D31376" w:rsidP="002717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31376" w:rsidRPr="00A1266D" w:rsidRDefault="00D31376" w:rsidP="005D6A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spacing w:line="240" w:lineRule="auto"/>
              <w:ind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Музыка и ИЗО)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31376" w:rsidRPr="00A1266D" w:rsidTr="00FA5F9A">
        <w:tc>
          <w:tcPr>
            <w:tcW w:w="10477" w:type="dxa"/>
            <w:gridSpan w:val="6"/>
          </w:tcPr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Родно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осетинский) язык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Родна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осетинская) литература</w:t>
            </w:r>
          </w:p>
        </w:tc>
        <w:tc>
          <w:tcPr>
            <w:tcW w:w="1188" w:type="dxa"/>
          </w:tcPr>
          <w:p w:rsidR="00D31376" w:rsidRPr="00A1266D" w:rsidRDefault="00D31376" w:rsidP="001B5A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EE3BC2">
            <w:pPr>
              <w:spacing w:line="240" w:lineRule="auto"/>
              <w:ind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0/34</w:t>
            </w: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07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534" w:type="dxa"/>
          </w:tcPr>
          <w:p w:rsidR="00D31376" w:rsidRPr="00A1266D" w:rsidRDefault="00D31376" w:rsidP="005D6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 допустимая аудиторная </w:t>
            </w: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учебная нагрузка при 5-дневной учебной неделе</w:t>
            </w:r>
          </w:p>
        </w:tc>
        <w:tc>
          <w:tcPr>
            <w:tcW w:w="1188" w:type="dxa"/>
          </w:tcPr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1189" w:type="dxa"/>
          </w:tcPr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188" w:type="dxa"/>
          </w:tcPr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189" w:type="dxa"/>
          </w:tcPr>
          <w:p w:rsidR="00D31376" w:rsidRPr="00A1266D" w:rsidRDefault="00D31376" w:rsidP="005D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189" w:type="dxa"/>
          </w:tcPr>
          <w:p w:rsidR="00D31376" w:rsidRPr="00A1266D" w:rsidRDefault="00D31376" w:rsidP="00FA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</w:tr>
    </w:tbl>
    <w:p w:rsidR="00297E1C" w:rsidRPr="00A1266D" w:rsidRDefault="00297E1C" w:rsidP="00F075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97E1C" w:rsidRPr="00A1266D" w:rsidRDefault="00297E1C" w:rsidP="00F075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97E1C" w:rsidRPr="00A1266D" w:rsidRDefault="003B0A1A" w:rsidP="00966EC1">
      <w:pPr>
        <w:pStyle w:val="a4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Недельный учебный план для 5-9</w:t>
      </w:r>
      <w:r w:rsidR="00297E1C" w:rsidRPr="00A1266D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297E1C" w:rsidRPr="00A1266D" w:rsidRDefault="00297E1C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t xml:space="preserve">образовательных учреждений, реализующих </w:t>
      </w:r>
      <w:proofErr w:type="gramStart"/>
      <w:r w:rsidRPr="00A1266D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297E1C" w:rsidRPr="00A1266D" w:rsidRDefault="00297E1C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</w:t>
      </w:r>
    </w:p>
    <w:p w:rsidR="00297E1C" w:rsidRPr="00A1266D" w:rsidRDefault="00297E1C" w:rsidP="00F075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6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6"/>
        <w:gridCol w:w="1166"/>
        <w:gridCol w:w="1168"/>
        <w:gridCol w:w="1166"/>
        <w:gridCol w:w="1420"/>
        <w:gridCol w:w="1420"/>
      </w:tblGrid>
      <w:tr w:rsidR="00D31376" w:rsidRPr="00A1266D" w:rsidTr="00FA5F9A">
        <w:tc>
          <w:tcPr>
            <w:tcW w:w="4436" w:type="dxa"/>
            <w:vMerge w:val="restart"/>
            <w:vAlign w:val="center"/>
          </w:tcPr>
          <w:p w:rsidR="00D31376" w:rsidRPr="00A1266D" w:rsidRDefault="00D31376" w:rsidP="003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340" w:type="dxa"/>
            <w:gridSpan w:val="5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31376" w:rsidRPr="00A1266D" w:rsidTr="00D31376">
        <w:tc>
          <w:tcPr>
            <w:tcW w:w="4436" w:type="dxa"/>
            <w:vMerge/>
            <w:vAlign w:val="center"/>
          </w:tcPr>
          <w:p w:rsidR="00D31376" w:rsidRPr="00A1266D" w:rsidRDefault="00D31376" w:rsidP="003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D31376" w:rsidRPr="00A1266D" w:rsidRDefault="00D31376" w:rsidP="00D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376" w:rsidRPr="00A1266D" w:rsidTr="00FA5F9A">
        <w:tc>
          <w:tcPr>
            <w:tcW w:w="10776" w:type="dxa"/>
            <w:gridSpan w:val="6"/>
            <w:vAlign w:val="center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(англ. / франц.)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spacing w:line="240" w:lineRule="auto"/>
              <w:ind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Музыка)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spacing w:line="240" w:lineRule="auto"/>
              <w:ind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ИЗО)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376" w:rsidRPr="00A1266D" w:rsidTr="00FA5F9A">
        <w:tc>
          <w:tcPr>
            <w:tcW w:w="10776" w:type="dxa"/>
            <w:gridSpan w:val="6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Родно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осетинский) язык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tabs>
                <w:tab w:val="left" w:pos="993"/>
              </w:tabs>
              <w:spacing w:after="0" w:line="240" w:lineRule="auto"/>
              <w:ind w:firstLine="459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Родна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осетинская) литература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7D43C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31376" w:rsidRPr="00A1266D" w:rsidRDefault="00D31376" w:rsidP="007D43C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EE3BC2">
            <w:pPr>
              <w:spacing w:line="240" w:lineRule="auto"/>
              <w:ind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76" w:rsidRPr="00A1266D" w:rsidTr="00D31376">
        <w:tc>
          <w:tcPr>
            <w:tcW w:w="4436" w:type="dxa"/>
          </w:tcPr>
          <w:p w:rsidR="00D31376" w:rsidRPr="00A1266D" w:rsidRDefault="00D31376" w:rsidP="003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8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0" w:type="dxa"/>
          </w:tcPr>
          <w:p w:rsidR="00D31376" w:rsidRPr="00A1266D" w:rsidRDefault="00D31376" w:rsidP="003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C20DB8" w:rsidRPr="00A1266D" w:rsidRDefault="00C20DB8" w:rsidP="008528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B17F80" w:rsidRPr="00A1266D" w:rsidRDefault="00B17F80" w:rsidP="008528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297E1C" w:rsidRPr="00753781" w:rsidRDefault="00297E1C" w:rsidP="00B712AE">
      <w:pPr>
        <w:tabs>
          <w:tab w:val="left" w:pos="0"/>
          <w:tab w:val="left" w:pos="1134"/>
          <w:tab w:val="left" w:pos="1701"/>
        </w:tabs>
        <w:spacing w:line="240" w:lineRule="auto"/>
        <w:ind w:right="142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53781" w:rsidRPr="00753781" w:rsidRDefault="00753781" w:rsidP="0075378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>Часы учебного предмета «Технология» сокращены в связи с пятидневной учебной неделей и отсутствием материально-технической базы.</w:t>
      </w:r>
    </w:p>
    <w:p w:rsidR="00297E1C" w:rsidRPr="00A1266D" w:rsidRDefault="00297E1C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A1266D">
        <w:rPr>
          <w:rFonts w:ascii="Times New Roman" w:hAnsi="Times New Roman"/>
          <w:sz w:val="24"/>
          <w:szCs w:val="24"/>
        </w:rPr>
        <w:t>Информационная (</w:t>
      </w:r>
      <w:proofErr w:type="spellStart"/>
      <w:r w:rsidRPr="00A1266D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A1266D">
        <w:rPr>
          <w:rFonts w:ascii="Times New Roman" w:hAnsi="Times New Roman"/>
          <w:sz w:val="24"/>
          <w:szCs w:val="24"/>
        </w:rPr>
        <w:t xml:space="preserve">) работа и психолого-педагогическое сопровождение в рамках </w:t>
      </w:r>
      <w:proofErr w:type="spellStart"/>
      <w:r w:rsidRPr="00A1266D">
        <w:rPr>
          <w:rFonts w:ascii="Times New Roman" w:hAnsi="Times New Roman"/>
          <w:sz w:val="24"/>
          <w:szCs w:val="24"/>
        </w:rPr>
        <w:t>пред</w:t>
      </w:r>
      <w:r w:rsidR="00B17F80" w:rsidRPr="00A1266D">
        <w:rPr>
          <w:rFonts w:ascii="Times New Roman" w:hAnsi="Times New Roman"/>
          <w:sz w:val="24"/>
          <w:szCs w:val="24"/>
        </w:rPr>
        <w:t>профильной</w:t>
      </w:r>
      <w:proofErr w:type="spellEnd"/>
      <w:r w:rsidR="00B17F80" w:rsidRPr="00A1266D">
        <w:rPr>
          <w:rFonts w:ascii="Times New Roman" w:hAnsi="Times New Roman"/>
          <w:sz w:val="24"/>
          <w:szCs w:val="24"/>
        </w:rPr>
        <w:t xml:space="preserve"> подготовки организованы</w:t>
      </w:r>
      <w:r w:rsidRPr="00A1266D">
        <w:rPr>
          <w:rFonts w:ascii="Times New Roman" w:hAnsi="Times New Roman"/>
          <w:sz w:val="24"/>
          <w:szCs w:val="24"/>
        </w:rPr>
        <w:t xml:space="preserve"> за счет часов неаудиторной занятости.</w:t>
      </w:r>
    </w:p>
    <w:p w:rsidR="00B712AE" w:rsidRPr="00A1266D" w:rsidRDefault="00B712AE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12AE" w:rsidRPr="00A1266D" w:rsidRDefault="00B712AE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12AE" w:rsidRPr="00A1266D" w:rsidRDefault="00B712AE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12AE" w:rsidRDefault="00B712AE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5F9A" w:rsidRPr="00A1266D" w:rsidRDefault="00FA5F9A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12AE" w:rsidRPr="00A1266D" w:rsidRDefault="00B712AE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12AE" w:rsidRPr="00A1266D" w:rsidRDefault="00B712AE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12AE" w:rsidRPr="00A1266D" w:rsidRDefault="00B712AE" w:rsidP="00A01464">
      <w:pPr>
        <w:tabs>
          <w:tab w:val="left" w:pos="0"/>
          <w:tab w:val="left" w:pos="1134"/>
          <w:tab w:val="left" w:pos="1701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7E1C" w:rsidRPr="00A1266D" w:rsidRDefault="00A904E2" w:rsidP="00A904E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1266D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297E1C" w:rsidRPr="00A1266D">
        <w:rPr>
          <w:rFonts w:ascii="Times New Roman" w:hAnsi="Times New Roman"/>
          <w:b/>
          <w:sz w:val="24"/>
          <w:szCs w:val="24"/>
        </w:rPr>
        <w:t>Среднее (полное) общее образование</w:t>
      </w:r>
    </w:p>
    <w:p w:rsidR="00B712AE" w:rsidRPr="00A1266D" w:rsidRDefault="00B712AE" w:rsidP="00A904E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97E1C" w:rsidRPr="00753781" w:rsidRDefault="00297E1C" w:rsidP="00966EC1">
      <w:pPr>
        <w:pStyle w:val="a4"/>
        <w:numPr>
          <w:ilvl w:val="1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53781">
        <w:rPr>
          <w:rFonts w:ascii="Times New Roman" w:hAnsi="Times New Roman"/>
          <w:b/>
          <w:sz w:val="24"/>
          <w:szCs w:val="24"/>
        </w:rPr>
        <w:t>Годовой (недельный) учебный план для 10-11 классов</w:t>
      </w:r>
    </w:p>
    <w:p w:rsidR="00297E1C" w:rsidRPr="00753781" w:rsidRDefault="00297E1C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53781">
        <w:rPr>
          <w:rFonts w:ascii="Times New Roman" w:hAnsi="Times New Roman"/>
          <w:b/>
          <w:sz w:val="24"/>
          <w:szCs w:val="24"/>
        </w:rPr>
        <w:t xml:space="preserve"> образовательных учреждений, реализующих </w:t>
      </w:r>
      <w:proofErr w:type="gramStart"/>
      <w:r w:rsidRPr="00753781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297E1C" w:rsidRPr="00753781" w:rsidRDefault="00297E1C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53781">
        <w:rPr>
          <w:rFonts w:ascii="Times New Roman" w:hAnsi="Times New Roman"/>
          <w:b/>
          <w:sz w:val="24"/>
          <w:szCs w:val="24"/>
        </w:rPr>
        <w:t xml:space="preserve">образовательную программу </w:t>
      </w:r>
      <w:r w:rsidR="001977B9" w:rsidRPr="00753781">
        <w:rPr>
          <w:rFonts w:ascii="Times New Roman" w:hAnsi="Times New Roman"/>
          <w:b/>
          <w:sz w:val="24"/>
          <w:szCs w:val="24"/>
        </w:rPr>
        <w:t>среднего (полного)</w:t>
      </w:r>
      <w:r w:rsidRPr="00753781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FA5F9A" w:rsidRPr="00753781" w:rsidRDefault="00FA5F9A" w:rsidP="00966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5F9A" w:rsidRPr="00753781" w:rsidRDefault="00FA5F9A" w:rsidP="00FA5F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>Учебный план для 10-11 классов ориентирован на 2-летний срок освоения образовательных программ среднего  общего образования. Продолжительность учебного года – не менее 35 недель. Продолжительность урока – 40 минут.</w:t>
      </w:r>
    </w:p>
    <w:p w:rsidR="00FA5F9A" w:rsidRPr="00753781" w:rsidRDefault="00FA5F9A" w:rsidP="00FA5F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FA5F9A" w:rsidRPr="00753781" w:rsidRDefault="00FA5F9A" w:rsidP="00FA5F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 xml:space="preserve">Принципы построения учебного плана для 10 - 11 классов основаны на идее двухуровневого (базового и профильного) </w:t>
      </w:r>
      <w:hyperlink r:id="rId17" w:history="1">
        <w:r w:rsidRPr="00753781">
          <w:rPr>
            <w:rFonts w:ascii="Times New Roman" w:hAnsi="Times New Roman"/>
            <w:sz w:val="24"/>
            <w:szCs w:val="24"/>
          </w:rPr>
          <w:t>федерального компонента</w:t>
        </w:r>
      </w:hyperlink>
      <w:r w:rsidRPr="00753781">
        <w:rPr>
          <w:rFonts w:ascii="Times New Roman" w:hAnsi="Times New Roman"/>
          <w:sz w:val="24"/>
          <w:szCs w:val="24"/>
        </w:rPr>
        <w:t xml:space="preserve"> государственного стандарта общего образования. Исходя из этого, учебные предметы представлены в учебном плане на базовом и на профильном уровне.</w:t>
      </w:r>
    </w:p>
    <w:p w:rsidR="00FA5F9A" w:rsidRPr="00753781" w:rsidRDefault="00FA5F9A" w:rsidP="00FA5F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 xml:space="preserve">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7537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53781">
        <w:rPr>
          <w:rFonts w:ascii="Times New Roman" w:hAnsi="Times New Roman"/>
          <w:sz w:val="24"/>
          <w:szCs w:val="24"/>
        </w:rPr>
        <w:t xml:space="preserve">.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753781">
        <w:rPr>
          <w:rFonts w:ascii="Times New Roman" w:hAnsi="Times New Roman"/>
          <w:sz w:val="24"/>
          <w:szCs w:val="24"/>
        </w:rPr>
        <w:t>"Русский язык", "Литература", "Иностранный язык", "Математика", "История", "Физическая культура", "Основы безопасности жизнедеятельности", а также интегрированный учебный предмет "Обществознание (включая экономику и право)".</w:t>
      </w:r>
      <w:proofErr w:type="gramEnd"/>
      <w:r w:rsidRPr="00753781">
        <w:rPr>
          <w:rFonts w:ascii="Times New Roman" w:hAnsi="Times New Roman"/>
          <w:sz w:val="24"/>
          <w:szCs w:val="24"/>
        </w:rPr>
        <w:t xml:space="preserve"> Компонент образовательного учреждения распределен следующим образом: </w:t>
      </w:r>
      <w:r w:rsidR="00DA334B" w:rsidRPr="00753781">
        <w:rPr>
          <w:rFonts w:ascii="Times New Roman" w:hAnsi="Times New Roman"/>
          <w:sz w:val="24"/>
          <w:szCs w:val="24"/>
        </w:rPr>
        <w:t xml:space="preserve">по </w:t>
      </w:r>
      <w:r w:rsidRPr="00753781">
        <w:rPr>
          <w:rFonts w:ascii="Times New Roman" w:hAnsi="Times New Roman"/>
          <w:sz w:val="24"/>
          <w:szCs w:val="24"/>
        </w:rPr>
        <w:t xml:space="preserve">1 час - на изучение </w:t>
      </w:r>
      <w:r w:rsidR="00DA334B" w:rsidRPr="00753781">
        <w:rPr>
          <w:rFonts w:ascii="Times New Roman" w:hAnsi="Times New Roman"/>
          <w:sz w:val="24"/>
          <w:szCs w:val="24"/>
        </w:rPr>
        <w:t xml:space="preserve">математики, русского языка, </w:t>
      </w:r>
      <w:r w:rsidRPr="00753781">
        <w:rPr>
          <w:rFonts w:ascii="Times New Roman" w:hAnsi="Times New Roman"/>
          <w:sz w:val="24"/>
          <w:szCs w:val="24"/>
        </w:rPr>
        <w:t>ТКО в 10-11 классах.</w:t>
      </w:r>
    </w:p>
    <w:p w:rsidR="00FA5F9A" w:rsidRPr="00753781" w:rsidRDefault="00FA5F9A" w:rsidP="00FA5F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>Согласно социальному заказу родителей и учащихся в 10 – 11 классах введено профильное обучение реализуется следующим образом:</w:t>
      </w:r>
    </w:p>
    <w:p w:rsidR="00FA5F9A" w:rsidRPr="00753781" w:rsidRDefault="00FA5F9A" w:rsidP="00FA5F9A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753781">
        <w:rPr>
          <w:rFonts w:ascii="Times New Roman" w:hAnsi="Times New Roman"/>
          <w:bCs/>
          <w:sz w:val="24"/>
          <w:szCs w:val="24"/>
        </w:rPr>
        <w:t xml:space="preserve">10а – на профильном уровне изучаются  математика, </w:t>
      </w:r>
      <w:r w:rsidR="00DA334B" w:rsidRPr="00753781">
        <w:rPr>
          <w:rFonts w:ascii="Times New Roman" w:hAnsi="Times New Roman"/>
          <w:bCs/>
          <w:sz w:val="24"/>
          <w:szCs w:val="24"/>
        </w:rPr>
        <w:t>физика</w:t>
      </w:r>
      <w:r w:rsidRPr="00753781">
        <w:rPr>
          <w:rFonts w:ascii="Times New Roman" w:hAnsi="Times New Roman"/>
          <w:bCs/>
          <w:sz w:val="24"/>
          <w:szCs w:val="24"/>
        </w:rPr>
        <w:t>,</w:t>
      </w:r>
    </w:p>
    <w:p w:rsidR="00FA5F9A" w:rsidRPr="00753781" w:rsidRDefault="00FA5F9A" w:rsidP="00FA5F9A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753781">
        <w:rPr>
          <w:rFonts w:ascii="Times New Roman" w:hAnsi="Times New Roman"/>
          <w:bCs/>
          <w:sz w:val="24"/>
          <w:szCs w:val="24"/>
        </w:rPr>
        <w:t>10б – на профильном уровне изучаются  литература, обществознание,</w:t>
      </w:r>
    </w:p>
    <w:p w:rsidR="00FA5F9A" w:rsidRPr="00753781" w:rsidRDefault="00FA5F9A" w:rsidP="00FA5F9A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753781">
        <w:rPr>
          <w:rFonts w:ascii="Times New Roman" w:hAnsi="Times New Roman"/>
          <w:bCs/>
          <w:sz w:val="24"/>
          <w:szCs w:val="24"/>
        </w:rPr>
        <w:t>11</w:t>
      </w:r>
      <w:r w:rsidR="00DA334B" w:rsidRPr="00753781">
        <w:rPr>
          <w:rFonts w:ascii="Times New Roman" w:hAnsi="Times New Roman"/>
          <w:bCs/>
          <w:sz w:val="24"/>
          <w:szCs w:val="24"/>
        </w:rPr>
        <w:t>а</w:t>
      </w:r>
      <w:r w:rsidRPr="00753781">
        <w:rPr>
          <w:rFonts w:ascii="Times New Roman" w:hAnsi="Times New Roman"/>
          <w:bCs/>
          <w:sz w:val="24"/>
          <w:szCs w:val="24"/>
        </w:rPr>
        <w:t xml:space="preserve"> -  на профильном уровне изучаются  математика, </w:t>
      </w:r>
      <w:r w:rsidR="00DA334B" w:rsidRPr="00753781">
        <w:rPr>
          <w:rFonts w:ascii="Times New Roman" w:hAnsi="Times New Roman"/>
          <w:bCs/>
          <w:sz w:val="24"/>
          <w:szCs w:val="24"/>
        </w:rPr>
        <w:t>химия,</w:t>
      </w:r>
    </w:p>
    <w:p w:rsidR="00DA334B" w:rsidRPr="00753781" w:rsidRDefault="00DA334B" w:rsidP="00DA334B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753781">
        <w:rPr>
          <w:rFonts w:ascii="Times New Roman" w:hAnsi="Times New Roman"/>
          <w:bCs/>
          <w:sz w:val="24"/>
          <w:szCs w:val="24"/>
        </w:rPr>
        <w:t>11б -  на профильном уровне изучаются  литература, обществознание,</w:t>
      </w:r>
    </w:p>
    <w:p w:rsidR="00FA5F9A" w:rsidRPr="00753781" w:rsidRDefault="00FA5F9A" w:rsidP="00DA3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 xml:space="preserve">Организация профильного обучения в 10-11 классах не приводит к увеличению образовательной нагрузки. </w:t>
      </w:r>
    </w:p>
    <w:p w:rsidR="00FA5F9A" w:rsidRPr="00753781" w:rsidRDefault="00FA5F9A" w:rsidP="00FA5F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>Региональный (национально-региональный) компонент для 10 - 11 классов представлен количеством часов, отводимых на его изучение.</w:t>
      </w:r>
    </w:p>
    <w:p w:rsidR="00FA5F9A" w:rsidRPr="00753781" w:rsidRDefault="00FA5F9A" w:rsidP="00FA5F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>Часы учебного предмета «Технология» сокращены в связи с пятидневной учебной неделей и отсутствием материально-технической базы.</w:t>
      </w:r>
    </w:p>
    <w:p w:rsidR="00FA5F9A" w:rsidRPr="00753781" w:rsidRDefault="00FA5F9A" w:rsidP="00977C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3781">
        <w:rPr>
          <w:rFonts w:ascii="Times New Roman" w:hAnsi="Times New Roman"/>
          <w:sz w:val="24"/>
          <w:szCs w:val="24"/>
        </w:rPr>
        <w:t>При проведении занятий по "Иностранному языку", "Информатике"</w:t>
      </w:r>
      <w:r w:rsidR="00977CE6" w:rsidRPr="00753781">
        <w:rPr>
          <w:rFonts w:ascii="Times New Roman" w:hAnsi="Times New Roman"/>
          <w:sz w:val="24"/>
          <w:szCs w:val="24"/>
        </w:rPr>
        <w:t xml:space="preserve">, "ТКО" </w:t>
      </w:r>
      <w:r w:rsidRPr="00753781">
        <w:rPr>
          <w:rFonts w:ascii="Times New Roman" w:hAnsi="Times New Roman"/>
          <w:sz w:val="24"/>
          <w:szCs w:val="24"/>
        </w:rPr>
        <w:t xml:space="preserve"> осуществляется деление классов на две группы при на</w:t>
      </w:r>
      <w:r w:rsidR="00977CE6" w:rsidRPr="00753781">
        <w:rPr>
          <w:rFonts w:ascii="Times New Roman" w:hAnsi="Times New Roman"/>
          <w:sz w:val="24"/>
          <w:szCs w:val="24"/>
        </w:rPr>
        <w:t>полняемости 25 и более человек.</w:t>
      </w:r>
    </w:p>
    <w:p w:rsidR="00297E1C" w:rsidRPr="00A1266D" w:rsidRDefault="00297E1C" w:rsidP="001B5A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3"/>
        <w:gridCol w:w="709"/>
        <w:gridCol w:w="815"/>
        <w:gridCol w:w="1311"/>
        <w:gridCol w:w="213"/>
        <w:gridCol w:w="1524"/>
        <w:gridCol w:w="1524"/>
      </w:tblGrid>
      <w:tr w:rsidR="00297E1C" w:rsidRPr="00A1266D" w:rsidTr="001B5A2E">
        <w:trPr>
          <w:trHeight w:val="70"/>
        </w:trPr>
        <w:tc>
          <w:tcPr>
            <w:tcW w:w="9498" w:type="dxa"/>
            <w:gridSpan w:val="8"/>
          </w:tcPr>
          <w:p w:rsidR="00297E1C" w:rsidRPr="00A1266D" w:rsidRDefault="00297E1C" w:rsidP="001B5A2E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66D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297E1C" w:rsidRPr="00A1266D" w:rsidTr="001B5A2E">
        <w:tc>
          <w:tcPr>
            <w:tcW w:w="9498" w:type="dxa"/>
            <w:gridSpan w:val="8"/>
          </w:tcPr>
          <w:p w:rsidR="00297E1C" w:rsidRPr="00A1266D" w:rsidRDefault="00297E1C" w:rsidP="001B5A2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297E1C" w:rsidRPr="00A1266D" w:rsidTr="00001BAE">
        <w:trPr>
          <w:trHeight w:val="255"/>
        </w:trPr>
        <w:tc>
          <w:tcPr>
            <w:tcW w:w="709" w:type="dxa"/>
            <w:vMerge w:val="restart"/>
            <w:textDirection w:val="btLr"/>
          </w:tcPr>
          <w:p w:rsidR="00297E1C" w:rsidRPr="00A1266D" w:rsidRDefault="00297E1C" w:rsidP="001B5A2E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66D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3402" w:type="dxa"/>
            <w:gridSpan w:val="2"/>
            <w:vMerge w:val="restart"/>
          </w:tcPr>
          <w:p w:rsidR="00297E1C" w:rsidRPr="00A1266D" w:rsidRDefault="00297E1C" w:rsidP="001B5A2E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387" w:type="dxa"/>
            <w:gridSpan w:val="5"/>
          </w:tcPr>
          <w:p w:rsidR="00297E1C" w:rsidRPr="00A1266D" w:rsidRDefault="00297E1C" w:rsidP="001B5A2E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E241C7" w:rsidRPr="00A1266D" w:rsidTr="004C14F5">
        <w:trPr>
          <w:trHeight w:val="285"/>
        </w:trPr>
        <w:tc>
          <w:tcPr>
            <w:tcW w:w="709" w:type="dxa"/>
            <w:vMerge/>
          </w:tcPr>
          <w:p w:rsidR="00E241C7" w:rsidRPr="00A1266D" w:rsidRDefault="00E241C7" w:rsidP="001B5A2E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E241C7" w:rsidRPr="00A1266D" w:rsidRDefault="00E241C7" w:rsidP="001B5A2E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 класс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11 класс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E241C7">
            <w:pPr>
              <w:pStyle w:val="msonormalcxspmiddle"/>
              <w:spacing w:before="0" w:beforeAutospacing="0" w:after="0" w:afterAutospacing="0"/>
              <w:ind w:right="3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  <w:r w:rsidRPr="00376F24"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франц</w:t>
            </w:r>
            <w:proofErr w:type="spellEnd"/>
            <w:r w:rsidRPr="00376F2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140 (4)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140 (4)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70 (2)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70 (2)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33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70 (2)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70 (2)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E241C7" w:rsidRPr="00A1266D" w:rsidTr="004C14F5">
        <w:tc>
          <w:tcPr>
            <w:tcW w:w="709" w:type="dxa"/>
            <w:vMerge/>
          </w:tcPr>
          <w:p w:rsidR="00E241C7" w:rsidRPr="00A1266D" w:rsidRDefault="00E241C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  <w:gridSpan w:val="2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</w:p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</w:p>
          <w:p w:rsidR="00E241C7" w:rsidRPr="00376F24" w:rsidRDefault="00E241C7" w:rsidP="00CE5F85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9429A" w:rsidRPr="00A1266D" w:rsidTr="001B5A2E">
        <w:tc>
          <w:tcPr>
            <w:tcW w:w="9498" w:type="dxa"/>
            <w:gridSpan w:val="8"/>
          </w:tcPr>
          <w:p w:rsidR="001F107D" w:rsidRPr="00A1266D" w:rsidRDefault="001F107D" w:rsidP="002924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29A" w:rsidRPr="00A1266D" w:rsidRDefault="0079429A" w:rsidP="002924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УЧЕБНЫЕ ПРЕДМЕТЫ ПО ВЫБОРУ НА БАЗОВОМ ИЛИ ПРОФИЛЬНОМ УРОВНЕ</w:t>
            </w:r>
          </w:p>
        </w:tc>
      </w:tr>
      <w:tr w:rsidR="001F107D" w:rsidRPr="00A1266D" w:rsidTr="00FA5F9A">
        <w:trPr>
          <w:trHeight w:val="361"/>
        </w:trPr>
        <w:tc>
          <w:tcPr>
            <w:tcW w:w="709" w:type="dxa"/>
            <w:vMerge w:val="restart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096" w:type="dxa"/>
            <w:gridSpan w:val="6"/>
          </w:tcPr>
          <w:p w:rsidR="001F107D" w:rsidRPr="00A1266D" w:rsidRDefault="001F107D" w:rsidP="002924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F5" w:rsidRPr="00A1266D" w:rsidTr="001B5A2E">
        <w:trPr>
          <w:trHeight w:val="285"/>
        </w:trPr>
        <w:tc>
          <w:tcPr>
            <w:tcW w:w="709" w:type="dxa"/>
            <w:vMerge/>
          </w:tcPr>
          <w:p w:rsidR="004C14F5" w:rsidRPr="00A1266D" w:rsidRDefault="004C14F5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C14F5" w:rsidRPr="00A1266D" w:rsidRDefault="004C14F5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</w:tcPr>
          <w:p w:rsidR="004C14F5" w:rsidRPr="00A1266D" w:rsidRDefault="004C14F5" w:rsidP="00FA5F9A">
            <w:pPr>
              <w:tabs>
                <w:tab w:val="left" w:pos="1310"/>
              </w:tabs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524" w:type="dxa"/>
            <w:gridSpan w:val="2"/>
          </w:tcPr>
          <w:p w:rsidR="004C14F5" w:rsidRPr="00A1266D" w:rsidRDefault="004C14F5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24" w:type="dxa"/>
          </w:tcPr>
          <w:p w:rsidR="004C14F5" w:rsidRPr="00A1266D" w:rsidRDefault="001F107D" w:rsidP="00FA5F9A">
            <w:pPr>
              <w:tabs>
                <w:tab w:val="left" w:pos="1310"/>
              </w:tabs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="004C14F5" w:rsidRPr="00A1266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4C14F5" w:rsidRPr="00A1266D">
              <w:rPr>
                <w:rFonts w:ascii="Times New Roman" w:hAnsi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524" w:type="dxa"/>
          </w:tcPr>
          <w:p w:rsidR="004C14F5" w:rsidRPr="00A1266D" w:rsidRDefault="004C14F5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</w:t>
            </w:r>
            <w:r w:rsidR="001F107D" w:rsidRPr="00A1266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A1266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A1266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F107D" w:rsidRPr="00A1266D" w:rsidTr="00325B0F">
        <w:tc>
          <w:tcPr>
            <w:tcW w:w="709" w:type="dxa"/>
            <w:vMerge w:val="restart"/>
            <w:textDirection w:val="btLr"/>
          </w:tcPr>
          <w:p w:rsidR="001F107D" w:rsidRPr="00A1266D" w:rsidRDefault="001F107D" w:rsidP="0029246A">
            <w:pPr>
              <w:spacing w:after="0" w:line="240" w:lineRule="auto"/>
              <w:ind w:left="113"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66D">
              <w:rPr>
                <w:rFonts w:ascii="Times New Roman" w:hAnsi="Times New Roman"/>
                <w:b/>
                <w:sz w:val="24"/>
                <w:szCs w:val="24"/>
              </w:rPr>
              <w:t>ВАРИАТИВНАЯ  ЧАСТЬ</w:t>
            </w: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136/4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136/4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  <w:lang w:eastAsia="ru-RU"/>
              </w:rPr>
              <w:t>(англ. / франц.)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204/6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170/5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204/6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170/5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6F25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Обществоз</w:t>
            </w:r>
            <w:r w:rsidR="006F25D9">
              <w:rPr>
                <w:rFonts w:ascii="Times New Roman" w:hAnsi="Times New Roman"/>
                <w:sz w:val="24"/>
                <w:szCs w:val="24"/>
              </w:rPr>
              <w:t xml:space="preserve">нание (без разделов экономика и </w:t>
            </w:r>
            <w:r w:rsidRPr="00A1266D">
              <w:rPr>
                <w:rFonts w:ascii="Times New Roman" w:hAnsi="Times New Roman"/>
                <w:sz w:val="24"/>
                <w:szCs w:val="24"/>
              </w:rPr>
              <w:t>право)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753781" w:rsidP="007537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</w:t>
            </w:r>
            <w:r w:rsidR="001F107D" w:rsidRPr="00A1266D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3D337F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F107D" w:rsidRPr="00A1266D" w:rsidTr="001B5A2E">
        <w:tc>
          <w:tcPr>
            <w:tcW w:w="709" w:type="dxa"/>
            <w:vMerge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7537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24" w:type="dxa"/>
            <w:gridSpan w:val="2"/>
          </w:tcPr>
          <w:p w:rsidR="001F107D" w:rsidRPr="00B94988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88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B94988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88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B94988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88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B94988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988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F107D" w:rsidRPr="00A1266D" w:rsidTr="00FA5F9A">
        <w:tc>
          <w:tcPr>
            <w:tcW w:w="9498" w:type="dxa"/>
            <w:gridSpan w:val="8"/>
          </w:tcPr>
          <w:p w:rsidR="001F107D" w:rsidRPr="00A1266D" w:rsidRDefault="00753781" w:rsidP="00753781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1F107D" w:rsidRPr="00A1266D" w:rsidTr="001B5A2E">
        <w:tc>
          <w:tcPr>
            <w:tcW w:w="709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07D" w:rsidRPr="00A1266D" w:rsidTr="001B5A2E">
        <w:tc>
          <w:tcPr>
            <w:tcW w:w="709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F107D" w:rsidRPr="00A1266D" w:rsidTr="001B5A2E">
        <w:tc>
          <w:tcPr>
            <w:tcW w:w="709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</w:tr>
      <w:tr w:rsidR="001F107D" w:rsidRPr="00A1266D" w:rsidTr="001B5A2E">
        <w:tc>
          <w:tcPr>
            <w:tcW w:w="709" w:type="dxa"/>
          </w:tcPr>
          <w:p w:rsidR="001F107D" w:rsidRPr="00A1266D" w:rsidRDefault="001F107D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1F107D" w:rsidRPr="00A1266D" w:rsidRDefault="001F107D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FA5F9A" w:rsidRPr="00A1266D" w:rsidTr="001B5A2E">
        <w:tc>
          <w:tcPr>
            <w:tcW w:w="709" w:type="dxa"/>
          </w:tcPr>
          <w:p w:rsidR="00FA5F9A" w:rsidRPr="00A1266D" w:rsidRDefault="00FA5F9A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A5F9A" w:rsidRPr="00A1266D" w:rsidRDefault="00FA5F9A" w:rsidP="00FA5F9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  <w:tc>
          <w:tcPr>
            <w:tcW w:w="1524" w:type="dxa"/>
            <w:gridSpan w:val="2"/>
          </w:tcPr>
          <w:p w:rsidR="00FA5F9A" w:rsidRPr="00A1266D" w:rsidRDefault="00FA5F9A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  <w:gridSpan w:val="2"/>
          </w:tcPr>
          <w:p w:rsidR="00FA5F9A" w:rsidRPr="00A1266D" w:rsidRDefault="00FA5F9A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FA5F9A" w:rsidRPr="00A1266D" w:rsidRDefault="00FA5F9A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524" w:type="dxa"/>
          </w:tcPr>
          <w:p w:rsidR="00FA5F9A" w:rsidRPr="00A1266D" w:rsidRDefault="00FA5F9A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66D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D90A87" w:rsidRPr="00A1266D" w:rsidTr="00FF54B2">
        <w:tc>
          <w:tcPr>
            <w:tcW w:w="709" w:type="dxa"/>
          </w:tcPr>
          <w:p w:rsidR="00D90A87" w:rsidRPr="00A1266D" w:rsidRDefault="00D90A8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0A87" w:rsidRPr="00D90A87" w:rsidRDefault="00D90A87" w:rsidP="00CE5F8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</w:pPr>
            <w:r w:rsidRPr="00D90A87">
              <w:t xml:space="preserve">Предельно допустимая аудиторная нагрузка при 6-дневной учебной неделе </w:t>
            </w:r>
          </w:p>
        </w:tc>
        <w:tc>
          <w:tcPr>
            <w:tcW w:w="6096" w:type="dxa"/>
            <w:gridSpan w:val="6"/>
          </w:tcPr>
          <w:p w:rsidR="00D90A87" w:rsidRPr="00D90A87" w:rsidRDefault="00D90A87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87">
              <w:rPr>
                <w:rFonts w:ascii="Times New Roman" w:hAnsi="Times New Roman"/>
                <w:sz w:val="24"/>
                <w:szCs w:val="24"/>
              </w:rPr>
              <w:t>2590 (37/37)</w:t>
            </w:r>
          </w:p>
        </w:tc>
      </w:tr>
      <w:tr w:rsidR="00D90A87" w:rsidRPr="00A1266D" w:rsidTr="00B30DDD">
        <w:tc>
          <w:tcPr>
            <w:tcW w:w="709" w:type="dxa"/>
          </w:tcPr>
          <w:p w:rsidR="00D90A87" w:rsidRPr="00A1266D" w:rsidRDefault="00D90A87" w:rsidP="0029246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0A87" w:rsidRPr="00D90A87" w:rsidRDefault="00D90A87" w:rsidP="00FA5F9A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A87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</w:t>
            </w:r>
            <w:r w:rsidRPr="00D90A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</w:t>
            </w:r>
            <w:r w:rsidRPr="00D90A87">
              <w:rPr>
                <w:rFonts w:ascii="Times New Roman" w:hAnsi="Times New Roman"/>
                <w:sz w:val="24"/>
                <w:szCs w:val="24"/>
              </w:rPr>
              <w:t xml:space="preserve"> неделе</w:t>
            </w:r>
          </w:p>
        </w:tc>
        <w:tc>
          <w:tcPr>
            <w:tcW w:w="6096" w:type="dxa"/>
            <w:gridSpan w:val="6"/>
          </w:tcPr>
          <w:p w:rsidR="00D90A87" w:rsidRPr="00D90A87" w:rsidRDefault="00D90A87" w:rsidP="00FA5F9A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87">
              <w:rPr>
                <w:rFonts w:ascii="Times New Roman" w:hAnsi="Times New Roman"/>
                <w:sz w:val="24"/>
                <w:szCs w:val="24"/>
              </w:rPr>
              <w:t>2380 (34/34)</w:t>
            </w:r>
          </w:p>
        </w:tc>
      </w:tr>
    </w:tbl>
    <w:p w:rsidR="00297E1C" w:rsidRPr="00A1266D" w:rsidRDefault="00297E1C" w:rsidP="00977CE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sectPr w:rsidR="00297E1C" w:rsidRPr="00A1266D" w:rsidSect="00817B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CA" w:rsidRDefault="003069CA" w:rsidP="007D3BD7">
      <w:pPr>
        <w:spacing w:after="0" w:line="240" w:lineRule="auto"/>
      </w:pPr>
      <w:r>
        <w:separator/>
      </w:r>
    </w:p>
  </w:endnote>
  <w:endnote w:type="continuationSeparator" w:id="1">
    <w:p w:rsidR="003069CA" w:rsidRDefault="003069CA" w:rsidP="007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E7" w:rsidRDefault="00817B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E7" w:rsidRDefault="00817B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E7" w:rsidRDefault="00817B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CA" w:rsidRDefault="003069CA" w:rsidP="007D3BD7">
      <w:pPr>
        <w:spacing w:after="0" w:line="240" w:lineRule="auto"/>
      </w:pPr>
      <w:r>
        <w:separator/>
      </w:r>
    </w:p>
  </w:footnote>
  <w:footnote w:type="continuationSeparator" w:id="1">
    <w:p w:rsidR="003069CA" w:rsidRDefault="003069CA" w:rsidP="007D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E7" w:rsidRDefault="00817B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88" w:rsidRDefault="000875D9">
    <w:pPr>
      <w:pStyle w:val="a5"/>
      <w:jc w:val="center"/>
    </w:pPr>
    <w:r>
      <w:fldChar w:fldCharType="begin"/>
    </w:r>
    <w:r w:rsidR="00B94988">
      <w:instrText>PAGE   \* MERGEFORMAT</w:instrText>
    </w:r>
    <w:r>
      <w:fldChar w:fldCharType="separate"/>
    </w:r>
    <w:r w:rsidR="00F5747D">
      <w:rPr>
        <w:noProof/>
      </w:rPr>
      <w:t>2</w:t>
    </w:r>
    <w:r>
      <w:rPr>
        <w:noProof/>
      </w:rPr>
      <w:fldChar w:fldCharType="end"/>
    </w:r>
  </w:p>
  <w:p w:rsidR="00B94988" w:rsidRDefault="00817BE7" w:rsidP="00817BE7">
    <w:pPr>
      <w:pStyle w:val="a5"/>
      <w:tabs>
        <w:tab w:val="clear" w:pos="4677"/>
        <w:tab w:val="clear" w:pos="9355"/>
        <w:tab w:val="left" w:pos="1286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E7" w:rsidRDefault="00817B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CBA6D42"/>
    <w:multiLevelType w:val="multilevel"/>
    <w:tmpl w:val="88B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7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0"/>
  </w:num>
  <w:num w:numId="5">
    <w:abstractNumId w:val="11"/>
  </w:num>
  <w:num w:numId="6">
    <w:abstractNumId w:val="14"/>
  </w:num>
  <w:num w:numId="7">
    <w:abstractNumId w:val="15"/>
  </w:num>
  <w:num w:numId="8">
    <w:abstractNumId w:val="17"/>
  </w:num>
  <w:num w:numId="9">
    <w:abstractNumId w:val="4"/>
  </w:num>
  <w:num w:numId="10">
    <w:abstractNumId w:val="1"/>
  </w:num>
  <w:num w:numId="11">
    <w:abstractNumId w:val="16"/>
  </w:num>
  <w:num w:numId="12">
    <w:abstractNumId w:val="5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18"/>
  </w:num>
  <w:num w:numId="19">
    <w:abstractNumId w:val="0"/>
  </w:num>
  <w:num w:numId="20">
    <w:abstractNumId w:val="12"/>
  </w:num>
  <w:num w:numId="21">
    <w:abstractNumId w:val="21"/>
  </w:num>
  <w:num w:numId="22">
    <w:abstractNumId w:val="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9F0"/>
    <w:rsid w:val="00001BAE"/>
    <w:rsid w:val="00002C5D"/>
    <w:rsid w:val="00014CC8"/>
    <w:rsid w:val="00023A5E"/>
    <w:rsid w:val="0003049B"/>
    <w:rsid w:val="00040A50"/>
    <w:rsid w:val="0004545A"/>
    <w:rsid w:val="00053235"/>
    <w:rsid w:val="00055039"/>
    <w:rsid w:val="0006365B"/>
    <w:rsid w:val="000742AD"/>
    <w:rsid w:val="00081DF9"/>
    <w:rsid w:val="00085943"/>
    <w:rsid w:val="000875D9"/>
    <w:rsid w:val="00087C0E"/>
    <w:rsid w:val="00091E42"/>
    <w:rsid w:val="00096F77"/>
    <w:rsid w:val="000A0C2E"/>
    <w:rsid w:val="000B579D"/>
    <w:rsid w:val="000C1A06"/>
    <w:rsid w:val="000C2006"/>
    <w:rsid w:val="000D59AE"/>
    <w:rsid w:val="000D5BA1"/>
    <w:rsid w:val="000E3C30"/>
    <w:rsid w:val="000F69CD"/>
    <w:rsid w:val="001056FC"/>
    <w:rsid w:val="00111725"/>
    <w:rsid w:val="00116CA6"/>
    <w:rsid w:val="001236C2"/>
    <w:rsid w:val="00124562"/>
    <w:rsid w:val="00124B23"/>
    <w:rsid w:val="00143C5B"/>
    <w:rsid w:val="00151A04"/>
    <w:rsid w:val="0015457C"/>
    <w:rsid w:val="00154E55"/>
    <w:rsid w:val="0015619A"/>
    <w:rsid w:val="00157642"/>
    <w:rsid w:val="0016406A"/>
    <w:rsid w:val="0016762E"/>
    <w:rsid w:val="00175C44"/>
    <w:rsid w:val="00181B2B"/>
    <w:rsid w:val="0018755C"/>
    <w:rsid w:val="00191F19"/>
    <w:rsid w:val="001965F2"/>
    <w:rsid w:val="0019760B"/>
    <w:rsid w:val="001977B9"/>
    <w:rsid w:val="001A41C0"/>
    <w:rsid w:val="001A5A4E"/>
    <w:rsid w:val="001A624B"/>
    <w:rsid w:val="001A68A1"/>
    <w:rsid w:val="001B5392"/>
    <w:rsid w:val="001B5A2E"/>
    <w:rsid w:val="001C166A"/>
    <w:rsid w:val="001C6932"/>
    <w:rsid w:val="001D488A"/>
    <w:rsid w:val="001E094C"/>
    <w:rsid w:val="001E1D36"/>
    <w:rsid w:val="001F107D"/>
    <w:rsid w:val="001F186F"/>
    <w:rsid w:val="0020371D"/>
    <w:rsid w:val="00212B5D"/>
    <w:rsid w:val="0021380E"/>
    <w:rsid w:val="002168BF"/>
    <w:rsid w:val="002252D7"/>
    <w:rsid w:val="00226808"/>
    <w:rsid w:val="00227A2B"/>
    <w:rsid w:val="00240112"/>
    <w:rsid w:val="0024379E"/>
    <w:rsid w:val="00250B58"/>
    <w:rsid w:val="0026224D"/>
    <w:rsid w:val="00271744"/>
    <w:rsid w:val="00273B93"/>
    <w:rsid w:val="002758D6"/>
    <w:rsid w:val="0029246A"/>
    <w:rsid w:val="00293E9F"/>
    <w:rsid w:val="002977B6"/>
    <w:rsid w:val="00297E1C"/>
    <w:rsid w:val="002A4886"/>
    <w:rsid w:val="002A5894"/>
    <w:rsid w:val="002B4C8B"/>
    <w:rsid w:val="002C32B3"/>
    <w:rsid w:val="002C46CC"/>
    <w:rsid w:val="002D4716"/>
    <w:rsid w:val="002E12B2"/>
    <w:rsid w:val="002E2EEA"/>
    <w:rsid w:val="002E5279"/>
    <w:rsid w:val="002E6CE4"/>
    <w:rsid w:val="002F4AB2"/>
    <w:rsid w:val="002F5683"/>
    <w:rsid w:val="00301890"/>
    <w:rsid w:val="003069CA"/>
    <w:rsid w:val="00310C07"/>
    <w:rsid w:val="00311F32"/>
    <w:rsid w:val="00312A20"/>
    <w:rsid w:val="00317D2E"/>
    <w:rsid w:val="00325B0F"/>
    <w:rsid w:val="00332A96"/>
    <w:rsid w:val="0033715A"/>
    <w:rsid w:val="00341EAF"/>
    <w:rsid w:val="0034678C"/>
    <w:rsid w:val="00360598"/>
    <w:rsid w:val="003705C5"/>
    <w:rsid w:val="003725EE"/>
    <w:rsid w:val="0037317F"/>
    <w:rsid w:val="00374D88"/>
    <w:rsid w:val="00382923"/>
    <w:rsid w:val="00394528"/>
    <w:rsid w:val="00397F5E"/>
    <w:rsid w:val="003B0A1A"/>
    <w:rsid w:val="003B148E"/>
    <w:rsid w:val="003D0CAB"/>
    <w:rsid w:val="003D12A8"/>
    <w:rsid w:val="003D337F"/>
    <w:rsid w:val="003D7939"/>
    <w:rsid w:val="003E208C"/>
    <w:rsid w:val="003E7998"/>
    <w:rsid w:val="003E7BA5"/>
    <w:rsid w:val="003F0CA4"/>
    <w:rsid w:val="003F2058"/>
    <w:rsid w:val="003F2C12"/>
    <w:rsid w:val="0040197D"/>
    <w:rsid w:val="004177DC"/>
    <w:rsid w:val="00417C0E"/>
    <w:rsid w:val="00427C79"/>
    <w:rsid w:val="004309D8"/>
    <w:rsid w:val="00441894"/>
    <w:rsid w:val="004515E0"/>
    <w:rsid w:val="004530D8"/>
    <w:rsid w:val="00453831"/>
    <w:rsid w:val="00460979"/>
    <w:rsid w:val="00460E36"/>
    <w:rsid w:val="004673AD"/>
    <w:rsid w:val="00467557"/>
    <w:rsid w:val="0047145F"/>
    <w:rsid w:val="00481DA7"/>
    <w:rsid w:val="00482E29"/>
    <w:rsid w:val="004852E0"/>
    <w:rsid w:val="004874F2"/>
    <w:rsid w:val="004A06AE"/>
    <w:rsid w:val="004B273B"/>
    <w:rsid w:val="004B4245"/>
    <w:rsid w:val="004C14F5"/>
    <w:rsid w:val="004C732D"/>
    <w:rsid w:val="004D0768"/>
    <w:rsid w:val="004E11C7"/>
    <w:rsid w:val="004E1BA3"/>
    <w:rsid w:val="004F30DB"/>
    <w:rsid w:val="004F47B8"/>
    <w:rsid w:val="00504CD1"/>
    <w:rsid w:val="00512B78"/>
    <w:rsid w:val="00515004"/>
    <w:rsid w:val="00516E41"/>
    <w:rsid w:val="0052291F"/>
    <w:rsid w:val="00524E68"/>
    <w:rsid w:val="005337C4"/>
    <w:rsid w:val="00537449"/>
    <w:rsid w:val="0054697F"/>
    <w:rsid w:val="00547FAE"/>
    <w:rsid w:val="00552F58"/>
    <w:rsid w:val="00556A75"/>
    <w:rsid w:val="00557B76"/>
    <w:rsid w:val="00562FCC"/>
    <w:rsid w:val="005807A5"/>
    <w:rsid w:val="00584C6E"/>
    <w:rsid w:val="00585DF9"/>
    <w:rsid w:val="00586EC1"/>
    <w:rsid w:val="00591B02"/>
    <w:rsid w:val="00595771"/>
    <w:rsid w:val="00596511"/>
    <w:rsid w:val="0059755E"/>
    <w:rsid w:val="005A1B96"/>
    <w:rsid w:val="005A26B1"/>
    <w:rsid w:val="005A3B7B"/>
    <w:rsid w:val="005A74D4"/>
    <w:rsid w:val="005B2435"/>
    <w:rsid w:val="005B6AB4"/>
    <w:rsid w:val="005D6A2D"/>
    <w:rsid w:val="005E2B8E"/>
    <w:rsid w:val="0060000A"/>
    <w:rsid w:val="006127DF"/>
    <w:rsid w:val="00622097"/>
    <w:rsid w:val="00627841"/>
    <w:rsid w:val="00630A24"/>
    <w:rsid w:val="00634A62"/>
    <w:rsid w:val="0064500D"/>
    <w:rsid w:val="00651332"/>
    <w:rsid w:val="00651E29"/>
    <w:rsid w:val="0066223A"/>
    <w:rsid w:val="00672372"/>
    <w:rsid w:val="00673858"/>
    <w:rsid w:val="00674CEF"/>
    <w:rsid w:val="00676AEC"/>
    <w:rsid w:val="0068077A"/>
    <w:rsid w:val="00691502"/>
    <w:rsid w:val="00691B86"/>
    <w:rsid w:val="006A0D1C"/>
    <w:rsid w:val="006A266A"/>
    <w:rsid w:val="006B42CC"/>
    <w:rsid w:val="006C4051"/>
    <w:rsid w:val="006D5234"/>
    <w:rsid w:val="006D6BF8"/>
    <w:rsid w:val="006E11F7"/>
    <w:rsid w:val="006F25D9"/>
    <w:rsid w:val="00702B1F"/>
    <w:rsid w:val="0070627E"/>
    <w:rsid w:val="00726232"/>
    <w:rsid w:val="007350C8"/>
    <w:rsid w:val="00737427"/>
    <w:rsid w:val="00741CE4"/>
    <w:rsid w:val="00741D69"/>
    <w:rsid w:val="007441C0"/>
    <w:rsid w:val="00746B51"/>
    <w:rsid w:val="00753781"/>
    <w:rsid w:val="00764297"/>
    <w:rsid w:val="0076771A"/>
    <w:rsid w:val="007713C3"/>
    <w:rsid w:val="00775FC3"/>
    <w:rsid w:val="0078237D"/>
    <w:rsid w:val="00786E1C"/>
    <w:rsid w:val="0079429A"/>
    <w:rsid w:val="007A3B3B"/>
    <w:rsid w:val="007A3CA1"/>
    <w:rsid w:val="007A6626"/>
    <w:rsid w:val="007B0940"/>
    <w:rsid w:val="007B3D54"/>
    <w:rsid w:val="007C6D61"/>
    <w:rsid w:val="007D157E"/>
    <w:rsid w:val="007D3BD7"/>
    <w:rsid w:val="007D43C3"/>
    <w:rsid w:val="007E0511"/>
    <w:rsid w:val="007E100F"/>
    <w:rsid w:val="007E3ACB"/>
    <w:rsid w:val="007F0B15"/>
    <w:rsid w:val="007F3179"/>
    <w:rsid w:val="007F7E90"/>
    <w:rsid w:val="0080397E"/>
    <w:rsid w:val="00817BE7"/>
    <w:rsid w:val="00825350"/>
    <w:rsid w:val="0082702C"/>
    <w:rsid w:val="00827887"/>
    <w:rsid w:val="00832142"/>
    <w:rsid w:val="00834BC1"/>
    <w:rsid w:val="00851726"/>
    <w:rsid w:val="00852418"/>
    <w:rsid w:val="00852860"/>
    <w:rsid w:val="00877741"/>
    <w:rsid w:val="008815C2"/>
    <w:rsid w:val="008926A5"/>
    <w:rsid w:val="008944A3"/>
    <w:rsid w:val="008967AB"/>
    <w:rsid w:val="008B1E68"/>
    <w:rsid w:val="008B6052"/>
    <w:rsid w:val="008C2D99"/>
    <w:rsid w:val="008C4E1E"/>
    <w:rsid w:val="008D5FB0"/>
    <w:rsid w:val="008F2827"/>
    <w:rsid w:val="008F31B5"/>
    <w:rsid w:val="008F5717"/>
    <w:rsid w:val="008F635C"/>
    <w:rsid w:val="008F6D39"/>
    <w:rsid w:val="009002D8"/>
    <w:rsid w:val="00902D9A"/>
    <w:rsid w:val="009038B0"/>
    <w:rsid w:val="00905EEB"/>
    <w:rsid w:val="00906B70"/>
    <w:rsid w:val="009104E3"/>
    <w:rsid w:val="00915C76"/>
    <w:rsid w:val="00922861"/>
    <w:rsid w:val="009307D3"/>
    <w:rsid w:val="00932C11"/>
    <w:rsid w:val="009439F0"/>
    <w:rsid w:val="009551E5"/>
    <w:rsid w:val="00960E65"/>
    <w:rsid w:val="00966EC1"/>
    <w:rsid w:val="00967FF1"/>
    <w:rsid w:val="00970E28"/>
    <w:rsid w:val="00977CE6"/>
    <w:rsid w:val="00981EF3"/>
    <w:rsid w:val="00982187"/>
    <w:rsid w:val="009920CA"/>
    <w:rsid w:val="009A683C"/>
    <w:rsid w:val="009C06B7"/>
    <w:rsid w:val="009C667E"/>
    <w:rsid w:val="009D3AD2"/>
    <w:rsid w:val="009E30E7"/>
    <w:rsid w:val="009E3F38"/>
    <w:rsid w:val="009F4693"/>
    <w:rsid w:val="009F6F05"/>
    <w:rsid w:val="00A01464"/>
    <w:rsid w:val="00A0412D"/>
    <w:rsid w:val="00A113C8"/>
    <w:rsid w:val="00A1266D"/>
    <w:rsid w:val="00A15EF8"/>
    <w:rsid w:val="00A22ED0"/>
    <w:rsid w:val="00A305D7"/>
    <w:rsid w:val="00A3164D"/>
    <w:rsid w:val="00A33334"/>
    <w:rsid w:val="00A34059"/>
    <w:rsid w:val="00A62005"/>
    <w:rsid w:val="00A674DB"/>
    <w:rsid w:val="00A678C4"/>
    <w:rsid w:val="00A744B3"/>
    <w:rsid w:val="00A746DD"/>
    <w:rsid w:val="00A8013A"/>
    <w:rsid w:val="00A835B2"/>
    <w:rsid w:val="00A87FA1"/>
    <w:rsid w:val="00A904E2"/>
    <w:rsid w:val="00A97EB9"/>
    <w:rsid w:val="00AA3A96"/>
    <w:rsid w:val="00AA4A78"/>
    <w:rsid w:val="00AB337D"/>
    <w:rsid w:val="00AB56E8"/>
    <w:rsid w:val="00AD7A41"/>
    <w:rsid w:val="00AE150C"/>
    <w:rsid w:val="00AE27D5"/>
    <w:rsid w:val="00AF24F6"/>
    <w:rsid w:val="00B02E8C"/>
    <w:rsid w:val="00B03644"/>
    <w:rsid w:val="00B05BFA"/>
    <w:rsid w:val="00B17F80"/>
    <w:rsid w:val="00B21EE0"/>
    <w:rsid w:val="00B2607C"/>
    <w:rsid w:val="00B367D9"/>
    <w:rsid w:val="00B37FFE"/>
    <w:rsid w:val="00B45AD7"/>
    <w:rsid w:val="00B570D3"/>
    <w:rsid w:val="00B574E5"/>
    <w:rsid w:val="00B712AE"/>
    <w:rsid w:val="00B80247"/>
    <w:rsid w:val="00B812A6"/>
    <w:rsid w:val="00B84A2C"/>
    <w:rsid w:val="00B857FF"/>
    <w:rsid w:val="00B87AA8"/>
    <w:rsid w:val="00B93AB2"/>
    <w:rsid w:val="00B94988"/>
    <w:rsid w:val="00BA1544"/>
    <w:rsid w:val="00BA36C6"/>
    <w:rsid w:val="00BC13E7"/>
    <w:rsid w:val="00BC592B"/>
    <w:rsid w:val="00BD2F09"/>
    <w:rsid w:val="00BF2F61"/>
    <w:rsid w:val="00C03804"/>
    <w:rsid w:val="00C179A3"/>
    <w:rsid w:val="00C20087"/>
    <w:rsid w:val="00C20DB8"/>
    <w:rsid w:val="00C4131D"/>
    <w:rsid w:val="00C42C07"/>
    <w:rsid w:val="00C512A8"/>
    <w:rsid w:val="00C53491"/>
    <w:rsid w:val="00C71439"/>
    <w:rsid w:val="00C7354A"/>
    <w:rsid w:val="00C73B92"/>
    <w:rsid w:val="00C86B46"/>
    <w:rsid w:val="00C971B5"/>
    <w:rsid w:val="00CA32A3"/>
    <w:rsid w:val="00CC0D9F"/>
    <w:rsid w:val="00CD443B"/>
    <w:rsid w:val="00CD64E2"/>
    <w:rsid w:val="00CE34B3"/>
    <w:rsid w:val="00D221D5"/>
    <w:rsid w:val="00D27FCE"/>
    <w:rsid w:val="00D31376"/>
    <w:rsid w:val="00D34CBC"/>
    <w:rsid w:val="00D40CA4"/>
    <w:rsid w:val="00D46C75"/>
    <w:rsid w:val="00D50441"/>
    <w:rsid w:val="00D55297"/>
    <w:rsid w:val="00D57229"/>
    <w:rsid w:val="00D62B1F"/>
    <w:rsid w:val="00D66566"/>
    <w:rsid w:val="00D6771A"/>
    <w:rsid w:val="00D73853"/>
    <w:rsid w:val="00D7640F"/>
    <w:rsid w:val="00D84A1D"/>
    <w:rsid w:val="00D853E2"/>
    <w:rsid w:val="00D85AE0"/>
    <w:rsid w:val="00D90A87"/>
    <w:rsid w:val="00D90C30"/>
    <w:rsid w:val="00D93A0A"/>
    <w:rsid w:val="00DA0428"/>
    <w:rsid w:val="00DA274E"/>
    <w:rsid w:val="00DA334B"/>
    <w:rsid w:val="00DA3E61"/>
    <w:rsid w:val="00DA490D"/>
    <w:rsid w:val="00DA711B"/>
    <w:rsid w:val="00DB0AC5"/>
    <w:rsid w:val="00DB3DB5"/>
    <w:rsid w:val="00DB5998"/>
    <w:rsid w:val="00DC313C"/>
    <w:rsid w:val="00DD12B7"/>
    <w:rsid w:val="00DD6AD7"/>
    <w:rsid w:val="00DE2365"/>
    <w:rsid w:val="00DE469C"/>
    <w:rsid w:val="00DF41C8"/>
    <w:rsid w:val="00DF4EDC"/>
    <w:rsid w:val="00DF6210"/>
    <w:rsid w:val="00E04F9C"/>
    <w:rsid w:val="00E12D8F"/>
    <w:rsid w:val="00E13239"/>
    <w:rsid w:val="00E13B6A"/>
    <w:rsid w:val="00E171F7"/>
    <w:rsid w:val="00E17BD2"/>
    <w:rsid w:val="00E20115"/>
    <w:rsid w:val="00E241C7"/>
    <w:rsid w:val="00E26C82"/>
    <w:rsid w:val="00E305B7"/>
    <w:rsid w:val="00E4265D"/>
    <w:rsid w:val="00E53335"/>
    <w:rsid w:val="00E54898"/>
    <w:rsid w:val="00E54BF0"/>
    <w:rsid w:val="00E56F21"/>
    <w:rsid w:val="00E6460F"/>
    <w:rsid w:val="00E67DFA"/>
    <w:rsid w:val="00E709B6"/>
    <w:rsid w:val="00E761F8"/>
    <w:rsid w:val="00E8186B"/>
    <w:rsid w:val="00E900CB"/>
    <w:rsid w:val="00E956E2"/>
    <w:rsid w:val="00EA2A9E"/>
    <w:rsid w:val="00EB163C"/>
    <w:rsid w:val="00EB489C"/>
    <w:rsid w:val="00EB578C"/>
    <w:rsid w:val="00EB7239"/>
    <w:rsid w:val="00EC4BA4"/>
    <w:rsid w:val="00ED0BCB"/>
    <w:rsid w:val="00ED2A6D"/>
    <w:rsid w:val="00EE1D26"/>
    <w:rsid w:val="00EE3BC2"/>
    <w:rsid w:val="00EE55E6"/>
    <w:rsid w:val="00EE6F34"/>
    <w:rsid w:val="00EE7EF1"/>
    <w:rsid w:val="00EF2459"/>
    <w:rsid w:val="00F01082"/>
    <w:rsid w:val="00F03AFB"/>
    <w:rsid w:val="00F03FE0"/>
    <w:rsid w:val="00F05D93"/>
    <w:rsid w:val="00F0757B"/>
    <w:rsid w:val="00F27A78"/>
    <w:rsid w:val="00F312A8"/>
    <w:rsid w:val="00F44C8E"/>
    <w:rsid w:val="00F47DC0"/>
    <w:rsid w:val="00F5747D"/>
    <w:rsid w:val="00F63AEC"/>
    <w:rsid w:val="00F6551F"/>
    <w:rsid w:val="00F74513"/>
    <w:rsid w:val="00F82514"/>
    <w:rsid w:val="00F90431"/>
    <w:rsid w:val="00F90709"/>
    <w:rsid w:val="00F95D23"/>
    <w:rsid w:val="00FA5F9A"/>
    <w:rsid w:val="00FB7787"/>
    <w:rsid w:val="00FB79D5"/>
    <w:rsid w:val="00FC0BD1"/>
    <w:rsid w:val="00FC3621"/>
    <w:rsid w:val="00FD4A53"/>
    <w:rsid w:val="00FE6E31"/>
    <w:rsid w:val="00FF443D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9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39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7D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BD7"/>
    <w:rPr>
      <w:rFonts w:cs="Times New Roman"/>
    </w:rPr>
  </w:style>
  <w:style w:type="paragraph" w:styleId="a7">
    <w:name w:val="footer"/>
    <w:basedOn w:val="a"/>
    <w:link w:val="a8"/>
    <w:uiPriority w:val="99"/>
    <w:rsid w:val="007D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BD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A3B7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73858"/>
    <w:rPr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171F7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customStyle="1" w:styleId="msonormalcxspmiddle">
    <w:name w:val="msonormalcxspmiddle"/>
    <w:basedOn w:val="a"/>
    <w:rsid w:val="00E24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9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39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7D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BD7"/>
    <w:rPr>
      <w:rFonts w:cs="Times New Roman"/>
    </w:rPr>
  </w:style>
  <w:style w:type="paragraph" w:styleId="a7">
    <w:name w:val="footer"/>
    <w:basedOn w:val="a"/>
    <w:link w:val="a8"/>
    <w:uiPriority w:val="99"/>
    <w:rsid w:val="007D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BD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A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58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0EE01EB0DC18E73AA5521200AEEB44861DC1BAD6C0B5A56DEDB6B701DAE1CB14DD6602A547F4eF40L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01CC4B6D3CCE8AF65B4BAB506D5BEDC13946A03A547F4F5e441L" TargetMode="External"/><Relationship Id="rId17" Type="http://schemas.openxmlformats.org/officeDocument/2006/relationships/hyperlink" Target="consultantplus://offline/ref=7095795B69278EF7BEFF43C25103744207BA245BD03721D76901E7D717A714C03E2AD034393232B2j9QA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0D852EA43F629E5AB6CC95ECED7B55D55AD698602583757CBA7D14990EEBDC6859AAA02C31A1A3E9K0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DC5BAD7CEE8AF65B4BAB506D5BEDC13946A03A547F4F5e441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CD799692D83757CBA7D14990EEBDC6859AAA02C31A1A3E9K0H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E60EE01EB0DC18E73AA5521200AEEB448614C8B1D5C0B5A56DEDB6B701DAE1CB14DD6602A547F4eF40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file:///C:\Users\Tamy\AppData\Local\Temp\FineReader10\media\image1.jpeg" TargetMode="External"/><Relationship Id="rId14" Type="http://schemas.openxmlformats.org/officeDocument/2006/relationships/hyperlink" Target="consultantplus://offline/ref=CB0D852EA43F629E5AB6CC95ECED7B55D55FD49F612D83757CBA7D14990EEBDC6859AAA02C31A1A3E9K0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CB44-5CAC-4F29-9412-3818C0C2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2251</Words>
  <Characters>16077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2014-12-19T09:03:00Z</cp:lastPrinted>
  <dcterms:created xsi:type="dcterms:W3CDTF">2015-11-16T21:02:00Z</dcterms:created>
  <dcterms:modified xsi:type="dcterms:W3CDTF">2015-11-16T21:02:00Z</dcterms:modified>
</cp:coreProperties>
</file>