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E0" w:rsidRDefault="00FD5533" w:rsidP="000F3EE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80666" cy="9372600"/>
            <wp:effectExtent l="19050" t="0" r="0" b="0"/>
            <wp:docPr id="1" name="Рисунок 1" descr="C:\Users\User\Desktop\право и зак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о и зако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092" cy="937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EE0" w:rsidRDefault="000F3EE0" w:rsidP="000F3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поведение детей реально повлиять на уровень правонарушений в молодежной среде.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b/>
          <w:bCs/>
          <w:sz w:val="28"/>
          <w:szCs w:val="28"/>
        </w:rPr>
        <w:t>Цель программы - </w:t>
      </w:r>
      <w:r w:rsidRPr="000F3EE0">
        <w:rPr>
          <w:rFonts w:ascii="Times New Roman" w:hAnsi="Times New Roman" w:cs="Times New Roman"/>
          <w:sz w:val="28"/>
          <w:szCs w:val="28"/>
        </w:rPr>
        <w:t>формирование правовой культуры учащихся.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0F3EE0" w:rsidRPr="000F3EE0" w:rsidRDefault="000F3EE0" w:rsidP="000F3EE0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EE0">
        <w:rPr>
          <w:rFonts w:ascii="Times New Roman" w:hAnsi="Times New Roman" w:cs="Times New Roman"/>
          <w:sz w:val="28"/>
          <w:szCs w:val="28"/>
        </w:rPr>
        <w:t>создать целостное представление о личной ответственности за антиобщественные деяния, предусмотренные уголовным и административным правом;</w:t>
      </w:r>
    </w:p>
    <w:p w:rsidR="000F3EE0" w:rsidRPr="000F3EE0" w:rsidRDefault="000F3EE0" w:rsidP="000F3EE0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EE0">
        <w:rPr>
          <w:rFonts w:ascii="Times New Roman" w:hAnsi="Times New Roman" w:cs="Times New Roman"/>
          <w:sz w:val="28"/>
          <w:szCs w:val="28"/>
        </w:rPr>
        <w:t>научить учащихся вести себя в общественных местах, соблюдать дисциплину и порядок в школе;</w:t>
      </w:r>
    </w:p>
    <w:p w:rsidR="000F3EE0" w:rsidRPr="000F3EE0" w:rsidRDefault="000F3EE0" w:rsidP="000F3EE0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EE0">
        <w:rPr>
          <w:rFonts w:ascii="Times New Roman" w:hAnsi="Times New Roman" w:cs="Times New Roman"/>
          <w:sz w:val="28"/>
          <w:szCs w:val="28"/>
        </w:rPr>
        <w:t>сформировать умение различать хорошие и плохие поступки;</w:t>
      </w:r>
    </w:p>
    <w:p w:rsidR="000F3EE0" w:rsidRPr="000F3EE0" w:rsidRDefault="000F3EE0" w:rsidP="000F3EE0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EE0">
        <w:rPr>
          <w:rFonts w:ascii="Times New Roman" w:hAnsi="Times New Roman" w:cs="Times New Roman"/>
          <w:sz w:val="28"/>
          <w:szCs w:val="28"/>
        </w:rPr>
        <w:t>способствовать развитию, становлению и укреплению гражданской позиции, отрицательному отношению правонарушения;</w:t>
      </w:r>
    </w:p>
    <w:p w:rsidR="000F3EE0" w:rsidRPr="000F3EE0" w:rsidRDefault="000F3EE0" w:rsidP="000F3EE0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EE0">
        <w:rPr>
          <w:rFonts w:ascii="Times New Roman" w:hAnsi="Times New Roman" w:cs="Times New Roman"/>
          <w:sz w:val="28"/>
          <w:szCs w:val="28"/>
        </w:rPr>
        <w:t>предупредить опасность необдуманных действий, свойственных подростковому возрасту, которые могут привести к совершению преступлений;</w:t>
      </w:r>
    </w:p>
    <w:p w:rsidR="000F3EE0" w:rsidRPr="000F3EE0" w:rsidRDefault="000F3EE0" w:rsidP="000F3EE0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EE0">
        <w:rPr>
          <w:rFonts w:ascii="Times New Roman" w:hAnsi="Times New Roman" w:cs="Times New Roman"/>
          <w:sz w:val="28"/>
          <w:szCs w:val="28"/>
        </w:rPr>
        <w:t>способствовать развитию навыков самостоятельного осмысления социальных явлений.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0F3EE0" w:rsidRPr="000F3EE0" w:rsidRDefault="000F3EE0" w:rsidP="000F3E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62084C" w:rsidRPr="0062084C" w:rsidRDefault="0062084C" w:rsidP="0062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4C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6"/>
        <w:gridCol w:w="3057"/>
      </w:tblGrid>
      <w:tr w:rsidR="0062084C" w:rsidRPr="0062084C" w:rsidTr="0062084C">
        <w:trPr>
          <w:tblCellSpacing w:w="15" w:type="dxa"/>
          <w:jc w:val="center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Циклы разработанной программы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«Уголовная ответственность»</w:t>
            </w:r>
          </w:p>
        </w:tc>
      </w:tr>
      <w:tr w:rsidR="0062084C" w:rsidRPr="0062084C" w:rsidTr="0062084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84C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«Административная ответственность»</w:t>
            </w:r>
          </w:p>
        </w:tc>
      </w:tr>
      <w:tr w:rsidR="0062084C" w:rsidRPr="0062084C" w:rsidTr="0062084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84C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– гражданин»</w:t>
            </w:r>
          </w:p>
        </w:tc>
      </w:tr>
      <w:tr w:rsidR="0062084C" w:rsidRPr="0062084C" w:rsidTr="0062084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84C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«Правила общения»</w:t>
            </w:r>
          </w:p>
        </w:tc>
      </w:tr>
      <w:tr w:rsidR="0062084C" w:rsidRPr="0062084C" w:rsidTr="0062084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84C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«Правила поведения»</w:t>
            </w:r>
          </w:p>
        </w:tc>
      </w:tr>
      <w:tr w:rsidR="0062084C" w:rsidRPr="0062084C" w:rsidTr="0062084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84C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«Права ребенка»</w:t>
            </w:r>
          </w:p>
        </w:tc>
      </w:tr>
      <w:tr w:rsidR="0062084C" w:rsidRPr="0062084C" w:rsidTr="0062084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84C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«Правила дорожного движения»</w:t>
            </w:r>
          </w:p>
        </w:tc>
      </w:tr>
      <w:tr w:rsidR="0062084C" w:rsidRPr="0062084C" w:rsidTr="0062084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84C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86D" w:rsidRPr="0062084C" w:rsidRDefault="0062084C" w:rsidP="006208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«Асоциальное поведение»</w:t>
            </w:r>
          </w:p>
        </w:tc>
      </w:tr>
    </w:tbl>
    <w:p w:rsidR="000F3EE0" w:rsidRPr="000F3EE0" w:rsidRDefault="000F3EE0" w:rsidP="000F3E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br/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На курс правового воспитания отводится один классный час в четверти.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Программа составлена с учетом принципов системности, научности, доступности.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lastRenderedPageBreak/>
        <w:t>Все разделы начинаются и заканчиваются повторением ранее изученного материала.</w:t>
      </w:r>
    </w:p>
    <w:p w:rsid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834"/>
        <w:gridCol w:w="798"/>
        <w:gridCol w:w="780"/>
        <w:gridCol w:w="714"/>
        <w:gridCol w:w="1200"/>
        <w:gridCol w:w="894"/>
        <w:gridCol w:w="1383"/>
      </w:tblGrid>
      <w:tr w:rsidR="000F3EE0" w:rsidRPr="000F3EE0" w:rsidTr="000F3EE0">
        <w:trPr>
          <w:tblCellSpacing w:w="15" w:type="dxa"/>
        </w:trPr>
        <w:tc>
          <w:tcPr>
            <w:tcW w:w="7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Изучаемые циклы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Младшие классы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Вторая ступень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Старшие классы</w:t>
            </w:r>
          </w:p>
        </w:tc>
      </w:tr>
      <w:tr w:rsidR="0062084C" w:rsidRPr="000F3EE0" w:rsidTr="0062084C">
        <w:trPr>
          <w:cantSplit/>
          <w:trHeight w:val="2309"/>
          <w:tblCellSpacing w:w="15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общения»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«Административная ответственность 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«Асоциальное </w:t>
            </w:r>
            <w:r w:rsidR="0062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поведение»</w:t>
            </w:r>
          </w:p>
        </w:tc>
      </w:tr>
    </w:tbl>
    <w:p w:rsid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В конце программы для каждого класса перечислены основные знания и навыки, которыми должны овладеть учащиеся.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b/>
          <w:bCs/>
          <w:sz w:val="28"/>
          <w:szCs w:val="28"/>
        </w:rPr>
        <w:t>Методы достижения поставленных целей и задач.</w:t>
      </w:r>
    </w:p>
    <w:p w:rsidR="000F3EE0" w:rsidRPr="000F3EE0" w:rsidRDefault="000F3EE0" w:rsidP="000F3EE0">
      <w:pPr>
        <w:numPr>
          <w:ilvl w:val="0"/>
          <w:numId w:val="3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Содержание курса реализуется на классных часах, которые планируются из расчета один классный час в четверть и два часа в год по разделу «Правила дорожного движения».</w:t>
      </w:r>
    </w:p>
    <w:p w:rsidR="000F3EE0" w:rsidRPr="000F3EE0" w:rsidRDefault="000F3EE0" w:rsidP="000F3EE0">
      <w:pPr>
        <w:numPr>
          <w:ilvl w:val="0"/>
          <w:numId w:val="3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Основной формой является беседа, в процессе которой учащиеся приобретают теоретические знания.</w:t>
      </w:r>
    </w:p>
    <w:p w:rsidR="000F3EE0" w:rsidRPr="000F3EE0" w:rsidRDefault="000F3EE0" w:rsidP="000F3EE0">
      <w:pPr>
        <w:numPr>
          <w:ilvl w:val="0"/>
          <w:numId w:val="3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наряду с беседами используются такие формы, как деловая игра, практикум, устный журнал, конкурс рисунков и газет, викторины, круглый стол, конкурс сочинений, защита проектов, которые способствуют развитию умений школьников.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 xml:space="preserve">Причем практические формы работы необходимы чаще </w:t>
      </w:r>
      <w:proofErr w:type="gramStart"/>
      <w:r w:rsidRPr="000F3EE0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0F3EE0">
        <w:rPr>
          <w:rFonts w:ascii="Times New Roman" w:hAnsi="Times New Roman" w:cs="Times New Roman"/>
          <w:sz w:val="28"/>
          <w:szCs w:val="28"/>
        </w:rPr>
        <w:t xml:space="preserve"> в старших классах, учащиеся которых получили достаточное количество теоретических знаний на уроках и классных часах.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4. В 7-9-х классах ежегодно проводится тестирование с целью выявления и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склонности учащихся к правонарушениям.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 xml:space="preserve">5. Для родителей на основе данной программы разработан цикл лекций </w:t>
      </w:r>
      <w:proofErr w:type="gramStart"/>
      <w:r w:rsidRPr="000F3E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3EE0">
        <w:rPr>
          <w:rFonts w:ascii="Times New Roman" w:hAnsi="Times New Roman" w:cs="Times New Roman"/>
          <w:sz w:val="28"/>
          <w:szCs w:val="28"/>
        </w:rPr>
        <w:t xml:space="preserve"> правовой</w:t>
      </w:r>
    </w:p>
    <w:p w:rsid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тематике.</w:t>
      </w:r>
    </w:p>
    <w:p w:rsidR="000F3EE0" w:rsidRPr="000F3EE0" w:rsidRDefault="000F3EE0" w:rsidP="000F3EE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6558"/>
        <w:gridCol w:w="937"/>
      </w:tblGrid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общения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«Знакомство с правилами школьной жизни</w:t>
            </w:r>
            <w:proofErr w:type="gram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ценности нашей жизни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«Правило личной безопасности»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«хорошо» и что такое «плохо»?»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«Твоя уличная компания. Как попадают в преступную группу? 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«Правовая оценка современных неформальных молодежных движений»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поведения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«Человек в мире правил»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«Примерно веди себя в школе, дома, на улице»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«За что ставят на </w:t>
            </w:r>
            <w:proofErr w:type="spell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учет?»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школе»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 что ставят на учет в милиции?»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«Бережно относись к школьному и другому общественному имуществу, к своим вещам, вещам товарищей»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«Знакомство с правилами и обязанностями учащихся»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транспорте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игр и катаний на велосипедах, роликах, лыжах, коньках, санках.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учащихся на улице и дороге.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пассажиров.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дорожного движения велосипедистом.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школьников </w:t>
            </w:r>
            <w:proofErr w:type="gram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близи</w:t>
            </w:r>
            <w:proofErr w:type="gram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железнодорожных путей.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безопасного поведения при пользовании общественным транспортом.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повреждение имущества на транспортных средствах. Вандализм.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ПДД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дорожного движения велосипедистом.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ПДД пешеходом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повреждение дорог, железнодорожных переездов или других дорожных переездов.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ПДД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участника дорожного движения, повлекшее создание помех в движении транспортных средств.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перевозки пассажиров на мотоцикле и мотороллере.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за кражи и угон транспортных средств.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гражданин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– гражданин России»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закон? Главный закон страны»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«Гражданин и обыватель»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«Твоя воинская обязанность»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«Твои права и обязанности»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«Равенство прав людей от рождения»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«Главные вопросы»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«Конвенция «О правах ребенка»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«Права детей – забота государства»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«Конвенция « О правах ребенка»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«Подростку о трудовом праве»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делать, если ты попал в милицию?»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«Твой вариант Декларации прав человека»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Административная и уголовная ответственность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«Шалости на железной дороге»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«Преступления и правонарушения»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«Административная и юридическая ответственность при создании </w:t>
            </w:r>
            <w:proofErr w:type="spell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травмоопасной</w:t>
            </w:r>
            <w:proofErr w:type="spell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«Виды наказаний, назначаемые несовершеннолетним. Детская воспитательная колония»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«Об ответственности подростков за преступления, совершенные на железной дороге»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«Уроки Фемиды»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  <w:proofErr w:type="gram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 подростка перед законом»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«Ответственность за деяния, связанные с оборотом наркотиков»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«От безопасности до преступления один шаг»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Асоциальное поведение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EE0" w:rsidRPr="000F3EE0" w:rsidTr="000F3EE0">
        <w:trPr>
          <w:tblCellSpacing w:w="15" w:type="dxa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«НЕТ школьному хулиганству»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ситуаций «Как привлекают подростков к употреблению наркотиков?»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«Нетрадиционные религиозные объединения. Чем они опасны?»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«Суицид среди подростков»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стенных газет «Не делай этого!»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«Социальные нормы и асоциальное поведение (преступность, наркомания, алкоголизм)»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3EE0" w:rsidRPr="000F3EE0" w:rsidTr="000F3E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3EE0" w:rsidRPr="000F3EE0" w:rsidRDefault="000F3EE0" w:rsidP="000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«Алкоголь и правопорядок»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EE0" w:rsidRPr="000F3EE0" w:rsidRDefault="000F3EE0" w:rsidP="000F3E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Знания, умения и навыки, которые необходимо сформировать к концу учебного года.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6981"/>
      </w:tblGrid>
      <w:tr w:rsidR="000F3EE0" w:rsidRPr="000F3EE0" w:rsidTr="000F3EE0">
        <w:trPr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Знания, умения и навыки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школе;</w:t>
            </w:r>
          </w:p>
          <w:p w:rsidR="000F3EE0" w:rsidRPr="000F3EE0" w:rsidRDefault="000F3EE0" w:rsidP="000F3EE0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государства и государственную символику;</w:t>
            </w:r>
          </w:p>
          <w:p w:rsidR="000F3EE0" w:rsidRPr="000F3EE0" w:rsidRDefault="000F3EE0" w:rsidP="000F3EE0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класса;</w:t>
            </w:r>
          </w:p>
          <w:p w:rsidR="000F3EE0" w:rsidRPr="000F3EE0" w:rsidRDefault="000F3EE0" w:rsidP="000F3EE0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безопасности.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поведения в школе;</w:t>
            </w:r>
          </w:p>
          <w:p w:rsidR="000F3EE0" w:rsidRPr="000F3EE0" w:rsidRDefault="000F3EE0" w:rsidP="000F3EE0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законы класса;</w:t>
            </w:r>
          </w:p>
          <w:p w:rsidR="000F3EE0" w:rsidRPr="000F3EE0" w:rsidRDefault="000F3EE0" w:rsidP="000F3EE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безопасность на улице.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человека называют гражданином?</w:t>
            </w:r>
          </w:p>
          <w:p w:rsidR="000F3EE0" w:rsidRPr="000F3EE0" w:rsidRDefault="000F3EE0" w:rsidP="000F3EE0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человека, необходимые достойному гражданину;</w:t>
            </w:r>
          </w:p>
          <w:p w:rsidR="000F3EE0" w:rsidRPr="000F3EE0" w:rsidRDefault="000F3EE0" w:rsidP="000F3EE0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обязанности и права ученика;</w:t>
            </w:r>
          </w:p>
          <w:p w:rsidR="000F3EE0" w:rsidRPr="000F3EE0" w:rsidRDefault="000F3EE0" w:rsidP="000F3EE0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местах, дома</w:t>
            </w:r>
            <w:proofErr w:type="gram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хорошие и плохие поступки, добро и зло в повседневной жизни;</w:t>
            </w:r>
          </w:p>
          <w:p w:rsidR="000F3EE0" w:rsidRPr="000F3EE0" w:rsidRDefault="000F3EE0" w:rsidP="000F3EE0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негативное отношение</w:t>
            </w:r>
            <w:proofErr w:type="gram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плохим поступкам;</w:t>
            </w:r>
          </w:p>
          <w:p w:rsidR="000F3EE0" w:rsidRPr="000F3EE0" w:rsidRDefault="000F3EE0" w:rsidP="000F3EE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культуры общения с разными людьми, в разных ситуациях.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закон?</w:t>
            </w:r>
          </w:p>
          <w:p w:rsidR="000F3EE0" w:rsidRPr="000F3EE0" w:rsidRDefault="000F3EE0" w:rsidP="000F3EE0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основной закон государства, как называется основной документ гражданина?</w:t>
            </w:r>
          </w:p>
          <w:p w:rsidR="000F3EE0" w:rsidRPr="000F3EE0" w:rsidRDefault="000F3EE0" w:rsidP="000F3EE0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поступки нарушают устав школы?</w:t>
            </w:r>
          </w:p>
          <w:p w:rsidR="000F3EE0" w:rsidRPr="000F3EE0" w:rsidRDefault="000F3EE0" w:rsidP="000F3EE0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правила поведения надо соблюдать на железной дороге?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 вести себя на железной дороге;</w:t>
            </w:r>
          </w:p>
          <w:p w:rsidR="000F3EE0" w:rsidRPr="000F3EE0" w:rsidRDefault="000F3EE0" w:rsidP="000F3EE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моральные нормы с повседневным поведением.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права людей;</w:t>
            </w:r>
          </w:p>
          <w:p w:rsidR="000F3EE0" w:rsidRPr="000F3EE0" w:rsidRDefault="000F3EE0" w:rsidP="000F3EE0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правонарушения и преступления может совершить школьник?</w:t>
            </w:r>
          </w:p>
          <w:p w:rsidR="000F3EE0" w:rsidRPr="000F3EE0" w:rsidRDefault="000F3EE0" w:rsidP="000F3EE0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юридической ответственности.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людей;</w:t>
            </w:r>
          </w:p>
          <w:p w:rsidR="000F3EE0" w:rsidRPr="000F3EE0" w:rsidRDefault="000F3EE0" w:rsidP="000F3EE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своему и чужому имуществу.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учащихся школы;</w:t>
            </w:r>
          </w:p>
          <w:p w:rsidR="000F3EE0" w:rsidRPr="000F3EE0" w:rsidRDefault="000F3EE0" w:rsidP="000F3EE0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основного документа о правах ребенка, основные его статьи;</w:t>
            </w:r>
          </w:p>
          <w:p w:rsidR="000F3EE0" w:rsidRPr="000F3EE0" w:rsidRDefault="000F3EE0" w:rsidP="000F3EE0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Меру наказания за нарушение Правил дорожного </w:t>
            </w: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 вести себя на автодороге;</w:t>
            </w:r>
          </w:p>
          <w:p w:rsidR="000F3EE0" w:rsidRPr="000F3EE0" w:rsidRDefault="000F3EE0" w:rsidP="000F3EE0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права;</w:t>
            </w:r>
          </w:p>
          <w:p w:rsidR="000F3EE0" w:rsidRPr="000F3EE0" w:rsidRDefault="000F3EE0" w:rsidP="000F3EE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обязанности школьника.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преступления и правонарушения;</w:t>
            </w:r>
          </w:p>
          <w:p w:rsidR="000F3EE0" w:rsidRPr="000F3EE0" w:rsidRDefault="000F3EE0" w:rsidP="000F3EE0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правовых норм и норм морали;</w:t>
            </w:r>
          </w:p>
          <w:p w:rsidR="000F3EE0" w:rsidRPr="000F3EE0" w:rsidRDefault="000F3EE0" w:rsidP="000F3EE0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государство может защитить права ребенка?</w:t>
            </w:r>
          </w:p>
          <w:p w:rsidR="000F3EE0" w:rsidRPr="000F3EE0" w:rsidRDefault="000F3EE0" w:rsidP="000F3EE0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ответственность бывает при создании </w:t>
            </w:r>
            <w:proofErr w:type="spell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травмоопасной</w:t>
            </w:r>
            <w:proofErr w:type="spell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ситуации?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проступок и преступление;</w:t>
            </w:r>
          </w:p>
          <w:p w:rsidR="000F3EE0" w:rsidRPr="000F3EE0" w:rsidRDefault="000F3EE0" w:rsidP="000F3EE0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оценивать поступки людей;</w:t>
            </w:r>
          </w:p>
          <w:p w:rsidR="000F3EE0" w:rsidRPr="000F3EE0" w:rsidRDefault="000F3EE0" w:rsidP="000F3EE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Предупреждать создание </w:t>
            </w:r>
            <w:proofErr w:type="spellStart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травмоопасной</w:t>
            </w:r>
            <w:proofErr w:type="spellEnd"/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юридической ответственности за совершение преступлений и ее возникновении;</w:t>
            </w:r>
          </w:p>
          <w:p w:rsidR="000F3EE0" w:rsidRPr="000F3EE0" w:rsidRDefault="000F3EE0" w:rsidP="000F3EE0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 наказания за преступления, совершенные на железной дороге;</w:t>
            </w:r>
          </w:p>
          <w:p w:rsidR="000F3EE0" w:rsidRPr="000F3EE0" w:rsidRDefault="000F3EE0" w:rsidP="000F3EE0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об опасностях, связанных с попаданием подростков в асоциальные группы;</w:t>
            </w:r>
          </w:p>
          <w:p w:rsidR="000F3EE0" w:rsidRPr="000F3EE0" w:rsidRDefault="000F3EE0" w:rsidP="000F3EE0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уголовной ответственности за групповые преступления несовершеннолетних.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3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преступные цели асоциальных объединений несовершеннолетних;</w:t>
            </w:r>
          </w:p>
          <w:p w:rsidR="000F3EE0" w:rsidRPr="000F3EE0" w:rsidRDefault="000F3EE0" w:rsidP="000F3EE0">
            <w:pPr>
              <w:numPr>
                <w:ilvl w:val="0"/>
                <w:numId w:val="3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свое попадание в преступную группу, выходить из нее;</w:t>
            </w:r>
          </w:p>
          <w:p w:rsidR="000F3EE0" w:rsidRPr="000F3EE0" w:rsidRDefault="000F3EE0" w:rsidP="000F3EE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создавать криминальных ситуаций на железной дороге.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4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административной ответственности и условиях ее возникновения;</w:t>
            </w:r>
          </w:p>
          <w:p w:rsidR="000F3EE0" w:rsidRPr="000F3EE0" w:rsidRDefault="000F3EE0" w:rsidP="000F3EE0">
            <w:pPr>
              <w:numPr>
                <w:ilvl w:val="0"/>
                <w:numId w:val="4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опасны религиозные объединения для подростков?</w:t>
            </w:r>
          </w:p>
          <w:p w:rsidR="000F3EE0" w:rsidRPr="000F3EE0" w:rsidRDefault="000F3EE0" w:rsidP="000F3EE0">
            <w:pPr>
              <w:numPr>
                <w:ilvl w:val="0"/>
                <w:numId w:val="4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вовлечения подростков в употребление наркотиков.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правопорядок в общественных местах;</w:t>
            </w:r>
          </w:p>
          <w:p w:rsidR="000F3EE0" w:rsidRPr="000F3EE0" w:rsidRDefault="000F3EE0" w:rsidP="000F3EE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Противостоять вовлечению в религиозные объединения, </w:t>
            </w: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употребление наркотиков.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4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Мотивы, которые могут привести человека к преступлению;</w:t>
            </w:r>
          </w:p>
          <w:p w:rsidR="000F3EE0" w:rsidRPr="000F3EE0" w:rsidRDefault="000F3EE0" w:rsidP="000F3EE0">
            <w:pPr>
              <w:numPr>
                <w:ilvl w:val="0"/>
                <w:numId w:val="4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гарантии несовершеннолетних при устройстве на работу;</w:t>
            </w:r>
          </w:p>
          <w:p w:rsidR="000F3EE0" w:rsidRPr="000F3EE0" w:rsidRDefault="000F3EE0" w:rsidP="000F3EE0">
            <w:pPr>
              <w:numPr>
                <w:ilvl w:val="0"/>
                <w:numId w:val="4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поведения в критической ситуации.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4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себя при нарушении трудовых прав;</w:t>
            </w:r>
          </w:p>
          <w:p w:rsidR="000F3EE0" w:rsidRPr="000F3EE0" w:rsidRDefault="000F3EE0" w:rsidP="000F3EE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знакомым, попавшим в кризисную ситуацию.</w:t>
            </w:r>
          </w:p>
        </w:tc>
      </w:tr>
      <w:tr w:rsidR="000F3EE0" w:rsidRPr="000F3EE0" w:rsidTr="000F3EE0">
        <w:trPr>
          <w:trHeight w:val="756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4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опасности преступности, наркомании, алкоголизма;</w:t>
            </w:r>
          </w:p>
          <w:p w:rsidR="000F3EE0" w:rsidRPr="000F3EE0" w:rsidRDefault="000F3EE0" w:rsidP="000F3EE0">
            <w:pPr>
              <w:numPr>
                <w:ilvl w:val="0"/>
                <w:numId w:val="4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права и обязанности при общении с органами правопорядка;</w:t>
            </w:r>
          </w:p>
          <w:p w:rsidR="000F3EE0" w:rsidRPr="000F3EE0" w:rsidRDefault="000F3EE0" w:rsidP="000F3EE0">
            <w:pPr>
              <w:numPr>
                <w:ilvl w:val="0"/>
                <w:numId w:val="4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 за деяния, связанные с незаконным оборотом наркотиков;</w:t>
            </w:r>
          </w:p>
          <w:p w:rsidR="000F3EE0" w:rsidRPr="000F3EE0" w:rsidRDefault="000F3EE0" w:rsidP="000F3EE0">
            <w:pPr>
              <w:numPr>
                <w:ilvl w:val="0"/>
                <w:numId w:val="4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Декларации прав человека.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 относиться к людям, нарушающим социальные нормы;</w:t>
            </w:r>
          </w:p>
          <w:p w:rsidR="000F3EE0" w:rsidRPr="000F3EE0" w:rsidRDefault="000F3EE0" w:rsidP="000F3EE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свои права при общении с сотрудниками правопорядка.</w:t>
            </w:r>
          </w:p>
        </w:tc>
      </w:tr>
      <w:tr w:rsidR="000F3EE0" w:rsidRPr="000F3EE0" w:rsidTr="000F3EE0">
        <w:trPr>
          <w:trHeight w:val="744"/>
          <w:tblCellSpacing w:w="1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3EE0" w:rsidRPr="000F3EE0" w:rsidRDefault="000F3EE0" w:rsidP="000F3EE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0F3EE0" w:rsidRPr="000F3EE0" w:rsidRDefault="000F3EE0" w:rsidP="000F3EE0">
            <w:pPr>
              <w:numPr>
                <w:ilvl w:val="0"/>
                <w:numId w:val="4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«воинская обязанность»;</w:t>
            </w:r>
          </w:p>
          <w:p w:rsidR="000F3EE0" w:rsidRPr="000F3EE0" w:rsidRDefault="000F3EE0" w:rsidP="000F3EE0">
            <w:pPr>
              <w:numPr>
                <w:ilvl w:val="0"/>
                <w:numId w:val="4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законодательства, связанные с употреблением алкоголя;</w:t>
            </w:r>
          </w:p>
          <w:p w:rsidR="000F3EE0" w:rsidRPr="000F3EE0" w:rsidRDefault="000F3EE0" w:rsidP="000F3EE0">
            <w:pPr>
              <w:numPr>
                <w:ilvl w:val="0"/>
                <w:numId w:val="4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субкультур основных неформальных молодежных течений и движений.</w:t>
            </w:r>
          </w:p>
          <w:p w:rsidR="000F3EE0" w:rsidRPr="000F3EE0" w:rsidRDefault="000F3EE0" w:rsidP="000F3E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F3EE0" w:rsidRPr="000F3EE0" w:rsidRDefault="000F3EE0" w:rsidP="000F3EE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волевые качества в выборе образа поведения.</w:t>
            </w:r>
          </w:p>
        </w:tc>
      </w:tr>
    </w:tbl>
    <w:p w:rsid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b/>
          <w:bCs/>
          <w:sz w:val="28"/>
          <w:szCs w:val="28"/>
        </w:rPr>
        <w:t>Тематика лекций для родителей.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1.Законы воспитания в семье. Какими им быть?(1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2. Воспитание ненасилием в семье. (2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3.Как научить сына или дочь говорить «нет»?(3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4. Детская агрессивность, ее причины и последствия.(4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5.За что ставят учет в милиции (5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lastRenderedPageBreak/>
        <w:t>6.Свободное врем</w:t>
      </w:r>
      <w:proofErr w:type="gramStart"/>
      <w:r w:rsidRPr="000F3E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F3EE0">
        <w:rPr>
          <w:rFonts w:ascii="Times New Roman" w:hAnsi="Times New Roman" w:cs="Times New Roman"/>
          <w:sz w:val="28"/>
          <w:szCs w:val="28"/>
        </w:rPr>
        <w:t xml:space="preserve"> для души и с пользой, или Чем занят ваш ребенок? (6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7. Как уберечь подростка от насилия?(7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8.Конфликты с собственным ребенком и пути их разрешения.(8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9. Как научиться быть ответственным за свои поступки?(9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10.Что делать, если ваш ребенок попал в милицию?(10 класс)</w:t>
      </w:r>
    </w:p>
    <w:p w:rsidR="000F3EE0" w:rsidRPr="000F3EE0" w:rsidRDefault="000F3EE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E0">
        <w:rPr>
          <w:rFonts w:ascii="Times New Roman" w:hAnsi="Times New Roman" w:cs="Times New Roman"/>
          <w:sz w:val="28"/>
          <w:szCs w:val="28"/>
        </w:rPr>
        <w:t>11.Закон и ответственность.(11 класс)</w:t>
      </w:r>
    </w:p>
    <w:p w:rsidR="00B326B0" w:rsidRPr="00DE3185" w:rsidRDefault="00B326B0" w:rsidP="000F3E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E0" w:rsidRPr="00DE3185" w:rsidRDefault="000F3E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EE0" w:rsidRPr="00DE3185" w:rsidSect="000F3EE0">
      <w:pgSz w:w="11906" w:h="16838"/>
      <w:pgMar w:top="28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69F"/>
    <w:multiLevelType w:val="multilevel"/>
    <w:tmpl w:val="DBEE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82C0D"/>
    <w:multiLevelType w:val="multilevel"/>
    <w:tmpl w:val="4FB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27622"/>
    <w:multiLevelType w:val="multilevel"/>
    <w:tmpl w:val="8622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AD44C4"/>
    <w:multiLevelType w:val="multilevel"/>
    <w:tmpl w:val="C52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F0569"/>
    <w:multiLevelType w:val="multilevel"/>
    <w:tmpl w:val="99E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C7F69"/>
    <w:multiLevelType w:val="multilevel"/>
    <w:tmpl w:val="5060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B5885"/>
    <w:multiLevelType w:val="multilevel"/>
    <w:tmpl w:val="7DF4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F3C6F"/>
    <w:multiLevelType w:val="multilevel"/>
    <w:tmpl w:val="5434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B0E5A"/>
    <w:multiLevelType w:val="multilevel"/>
    <w:tmpl w:val="ACA2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60BB3"/>
    <w:multiLevelType w:val="multilevel"/>
    <w:tmpl w:val="F5C2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92608"/>
    <w:multiLevelType w:val="multilevel"/>
    <w:tmpl w:val="8F16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F7952"/>
    <w:multiLevelType w:val="multilevel"/>
    <w:tmpl w:val="171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215CA"/>
    <w:multiLevelType w:val="multilevel"/>
    <w:tmpl w:val="4B8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F6E14"/>
    <w:multiLevelType w:val="multilevel"/>
    <w:tmpl w:val="857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01F43"/>
    <w:multiLevelType w:val="multilevel"/>
    <w:tmpl w:val="0E6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80A9A"/>
    <w:multiLevelType w:val="hybridMultilevel"/>
    <w:tmpl w:val="BE624712"/>
    <w:lvl w:ilvl="0" w:tplc="C33C9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D2932EE"/>
    <w:multiLevelType w:val="multilevel"/>
    <w:tmpl w:val="15E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537E0D"/>
    <w:multiLevelType w:val="multilevel"/>
    <w:tmpl w:val="38D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0E5B2C"/>
    <w:multiLevelType w:val="multilevel"/>
    <w:tmpl w:val="CDE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5304F"/>
    <w:multiLevelType w:val="multilevel"/>
    <w:tmpl w:val="F5F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C3C62"/>
    <w:multiLevelType w:val="multilevel"/>
    <w:tmpl w:val="709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356BF"/>
    <w:multiLevelType w:val="multilevel"/>
    <w:tmpl w:val="35F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60D4"/>
    <w:multiLevelType w:val="multilevel"/>
    <w:tmpl w:val="BE2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1C40EA"/>
    <w:multiLevelType w:val="multilevel"/>
    <w:tmpl w:val="1414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C097B"/>
    <w:multiLevelType w:val="multilevel"/>
    <w:tmpl w:val="C604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0F2BE4"/>
    <w:multiLevelType w:val="multilevel"/>
    <w:tmpl w:val="131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C3EE3"/>
    <w:multiLevelType w:val="multilevel"/>
    <w:tmpl w:val="962C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4F102E"/>
    <w:multiLevelType w:val="multilevel"/>
    <w:tmpl w:val="C31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FA2883"/>
    <w:multiLevelType w:val="multilevel"/>
    <w:tmpl w:val="C5AA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DB1C0D"/>
    <w:multiLevelType w:val="multilevel"/>
    <w:tmpl w:val="C0A4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B562B2"/>
    <w:multiLevelType w:val="multilevel"/>
    <w:tmpl w:val="402C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56A7D"/>
    <w:multiLevelType w:val="multilevel"/>
    <w:tmpl w:val="21D0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772303"/>
    <w:multiLevelType w:val="multilevel"/>
    <w:tmpl w:val="CB2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473507"/>
    <w:multiLevelType w:val="multilevel"/>
    <w:tmpl w:val="28DA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0F3465"/>
    <w:multiLevelType w:val="multilevel"/>
    <w:tmpl w:val="A7C2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9B3CCD"/>
    <w:multiLevelType w:val="multilevel"/>
    <w:tmpl w:val="8FA6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D7042A"/>
    <w:multiLevelType w:val="multilevel"/>
    <w:tmpl w:val="C1F2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B119B"/>
    <w:multiLevelType w:val="multilevel"/>
    <w:tmpl w:val="541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83BAD"/>
    <w:multiLevelType w:val="multilevel"/>
    <w:tmpl w:val="3622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730676"/>
    <w:multiLevelType w:val="multilevel"/>
    <w:tmpl w:val="303C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9E2D64"/>
    <w:multiLevelType w:val="multilevel"/>
    <w:tmpl w:val="2C74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DC46B5"/>
    <w:multiLevelType w:val="multilevel"/>
    <w:tmpl w:val="936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C11705"/>
    <w:multiLevelType w:val="multilevel"/>
    <w:tmpl w:val="837A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1228F4"/>
    <w:multiLevelType w:val="multilevel"/>
    <w:tmpl w:val="B22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41A1D"/>
    <w:multiLevelType w:val="multilevel"/>
    <w:tmpl w:val="FB3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84023"/>
    <w:multiLevelType w:val="multilevel"/>
    <w:tmpl w:val="8E0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4D1285"/>
    <w:multiLevelType w:val="multilevel"/>
    <w:tmpl w:val="3A0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22"/>
  </w:num>
  <w:num w:numId="5">
    <w:abstractNumId w:val="11"/>
  </w:num>
  <w:num w:numId="6">
    <w:abstractNumId w:val="14"/>
  </w:num>
  <w:num w:numId="7">
    <w:abstractNumId w:val="24"/>
  </w:num>
  <w:num w:numId="8">
    <w:abstractNumId w:val="34"/>
  </w:num>
  <w:num w:numId="9">
    <w:abstractNumId w:val="36"/>
  </w:num>
  <w:num w:numId="10">
    <w:abstractNumId w:val="32"/>
  </w:num>
  <w:num w:numId="11">
    <w:abstractNumId w:val="45"/>
  </w:num>
  <w:num w:numId="12">
    <w:abstractNumId w:val="43"/>
  </w:num>
  <w:num w:numId="13">
    <w:abstractNumId w:val="40"/>
  </w:num>
  <w:num w:numId="14">
    <w:abstractNumId w:val="8"/>
  </w:num>
  <w:num w:numId="15">
    <w:abstractNumId w:val="20"/>
  </w:num>
  <w:num w:numId="16">
    <w:abstractNumId w:val="3"/>
  </w:num>
  <w:num w:numId="17">
    <w:abstractNumId w:val="19"/>
  </w:num>
  <w:num w:numId="18">
    <w:abstractNumId w:val="10"/>
  </w:num>
  <w:num w:numId="19">
    <w:abstractNumId w:val="26"/>
  </w:num>
  <w:num w:numId="20">
    <w:abstractNumId w:val="37"/>
  </w:num>
  <w:num w:numId="21">
    <w:abstractNumId w:val="12"/>
  </w:num>
  <w:num w:numId="22">
    <w:abstractNumId w:val="31"/>
  </w:num>
  <w:num w:numId="23">
    <w:abstractNumId w:val="16"/>
  </w:num>
  <w:num w:numId="24">
    <w:abstractNumId w:val="27"/>
  </w:num>
  <w:num w:numId="25">
    <w:abstractNumId w:val="30"/>
  </w:num>
  <w:num w:numId="26">
    <w:abstractNumId w:val="0"/>
  </w:num>
  <w:num w:numId="27">
    <w:abstractNumId w:val="21"/>
  </w:num>
  <w:num w:numId="28">
    <w:abstractNumId w:val="42"/>
  </w:num>
  <w:num w:numId="29">
    <w:abstractNumId w:val="44"/>
  </w:num>
  <w:num w:numId="30">
    <w:abstractNumId w:val="25"/>
  </w:num>
  <w:num w:numId="31">
    <w:abstractNumId w:val="33"/>
  </w:num>
  <w:num w:numId="32">
    <w:abstractNumId w:val="29"/>
  </w:num>
  <w:num w:numId="33">
    <w:abstractNumId w:val="17"/>
  </w:num>
  <w:num w:numId="34">
    <w:abstractNumId w:val="28"/>
  </w:num>
  <w:num w:numId="35">
    <w:abstractNumId w:val="2"/>
  </w:num>
  <w:num w:numId="36">
    <w:abstractNumId w:val="41"/>
  </w:num>
  <w:num w:numId="37">
    <w:abstractNumId w:val="39"/>
  </w:num>
  <w:num w:numId="38">
    <w:abstractNumId w:val="4"/>
  </w:num>
  <w:num w:numId="39">
    <w:abstractNumId w:val="7"/>
  </w:num>
  <w:num w:numId="40">
    <w:abstractNumId w:val="46"/>
  </w:num>
  <w:num w:numId="41">
    <w:abstractNumId w:val="38"/>
  </w:num>
  <w:num w:numId="42">
    <w:abstractNumId w:val="18"/>
  </w:num>
  <w:num w:numId="43">
    <w:abstractNumId w:val="23"/>
  </w:num>
  <w:num w:numId="44">
    <w:abstractNumId w:val="1"/>
  </w:num>
  <w:num w:numId="45">
    <w:abstractNumId w:val="5"/>
  </w:num>
  <w:num w:numId="46">
    <w:abstractNumId w:val="13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E11"/>
    <w:rsid w:val="000831A7"/>
    <w:rsid w:val="00094934"/>
    <w:rsid w:val="000F3EE0"/>
    <w:rsid w:val="0027452B"/>
    <w:rsid w:val="003103B1"/>
    <w:rsid w:val="0051586D"/>
    <w:rsid w:val="00531E11"/>
    <w:rsid w:val="00566A7D"/>
    <w:rsid w:val="00606F19"/>
    <w:rsid w:val="0062084C"/>
    <w:rsid w:val="006E245B"/>
    <w:rsid w:val="0076506E"/>
    <w:rsid w:val="00773DBD"/>
    <w:rsid w:val="008136FB"/>
    <w:rsid w:val="00825FEC"/>
    <w:rsid w:val="0084086B"/>
    <w:rsid w:val="00950FC6"/>
    <w:rsid w:val="00953366"/>
    <w:rsid w:val="00960699"/>
    <w:rsid w:val="00A35394"/>
    <w:rsid w:val="00B326B0"/>
    <w:rsid w:val="00B631DD"/>
    <w:rsid w:val="00D557EF"/>
    <w:rsid w:val="00DE3185"/>
    <w:rsid w:val="00E76263"/>
    <w:rsid w:val="00EA03EE"/>
    <w:rsid w:val="00EA22BD"/>
    <w:rsid w:val="00F110ED"/>
    <w:rsid w:val="00F97C78"/>
    <w:rsid w:val="00FD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0F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4243-5C62-4391-9B1F-348103F0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Мирошниченко</dc:creator>
  <cp:lastModifiedBy>User</cp:lastModifiedBy>
  <cp:revision>4</cp:revision>
  <cp:lastPrinted>2018-10-02T09:11:00Z</cp:lastPrinted>
  <dcterms:created xsi:type="dcterms:W3CDTF">2018-11-20T17:33:00Z</dcterms:created>
  <dcterms:modified xsi:type="dcterms:W3CDTF">2018-11-22T16:03:00Z</dcterms:modified>
</cp:coreProperties>
</file>