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3F" w:rsidRDefault="00800C67">
      <w:pPr>
        <w:pStyle w:val="20"/>
        <w:shd w:val="clear" w:color="auto" w:fill="auto"/>
        <w:spacing w:after="0"/>
      </w:pPr>
      <w:r>
        <w:t>Д3 1.УДЖЬ1\Ъ Е&gt; Ь[ 21-жм МУНИЦИПАЛОМ /ЕФТХАРДЗОН СЕМЕНОВА Д.В.-йы</w:t>
      </w:r>
      <w:r>
        <w:br/>
        <w:t>НОМЫЛ АСТЖУККАГ СКЪОЛА</w:t>
      </w:r>
    </w:p>
    <w:p w:rsidR="001C1B3F" w:rsidRDefault="00800C67">
      <w:pPr>
        <w:pStyle w:val="20"/>
        <w:pBdr>
          <w:top w:val="single" w:sz="4" w:space="0" w:color="auto"/>
        </w:pBdr>
        <w:shd w:val="clear" w:color="auto" w:fill="auto"/>
      </w:pPr>
      <w:r>
        <w:t>МУНИЦИПАЛЬНОЕ БЮДЖЕТНОЕ ОБЩЕОБРАЗОВАТЕЛЬНОЕ УЧРЕЖНИЕ</w:t>
      </w:r>
      <w:r>
        <w:br/>
        <w:t>СРЕДНЯЯ ОБЩЕОБРАЗОВАТЕЛЬНАЯ ШКОЛА №21</w:t>
      </w:r>
      <w:r>
        <w:br/>
        <w:t>им. ГЕРОЯ РОССИИ СЕМЁНОВА Д.В.</w:t>
      </w:r>
    </w:p>
    <w:p w:rsidR="001C1B3F" w:rsidRDefault="00800C67">
      <w:pPr>
        <w:pStyle w:val="32"/>
        <w:keepNext/>
        <w:keepLines/>
        <w:shd w:val="clear" w:color="auto" w:fill="auto"/>
        <w:spacing w:after="780"/>
        <w:jc w:val="center"/>
      </w:pPr>
      <w:bookmarkStart w:id="0" w:name="bookmark0"/>
      <w:bookmarkStart w:id="1" w:name="bookmark1"/>
      <w:r>
        <w:t>ПРИКАЗ</w:t>
      </w:r>
      <w:bookmarkEnd w:id="0"/>
      <w:bookmarkEnd w:id="1"/>
    </w:p>
    <w:p w:rsidR="001C1B3F" w:rsidRDefault="00800C67">
      <w:pPr>
        <w:pStyle w:val="1"/>
        <w:shd w:val="clear" w:color="auto" w:fill="auto"/>
        <w:tabs>
          <w:tab w:val="left" w:pos="1200"/>
        </w:tabs>
        <w:spacing w:after="7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12700</wp:posOffset>
                </wp:positionV>
                <wp:extent cx="119761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г. Владикавказ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3.pt;margin-top:1.pt;width:94.299999999999997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Владикавказ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от «</w:t>
      </w:r>
      <w:r>
        <w:rPr>
          <w:b/>
          <w:bCs/>
        </w:rPr>
        <w:tab/>
      </w:r>
      <w:r>
        <w:rPr>
          <w:b/>
          <w:bCs/>
          <w:i/>
          <w:iCs/>
        </w:rPr>
        <w:t xml:space="preserve">» </w:t>
      </w:r>
      <w:r>
        <w:rPr>
          <w:b/>
          <w:bCs/>
          <w:i/>
          <w:iCs/>
          <w:u w:val="single"/>
        </w:rPr>
        <w:t>/р</w:t>
      </w:r>
      <w:r>
        <w:rPr>
          <w:b/>
          <w:bCs/>
        </w:rPr>
        <w:t xml:space="preserve"> 2019 г.</w:t>
      </w:r>
    </w:p>
    <w:p w:rsidR="001C1B3F" w:rsidRDefault="00800C67">
      <w:pPr>
        <w:pStyle w:val="32"/>
        <w:keepNext/>
        <w:keepLines/>
        <w:shd w:val="clear" w:color="auto" w:fill="auto"/>
        <w:spacing w:after="400"/>
      </w:pPr>
      <w:bookmarkStart w:id="2" w:name="bookmark2"/>
      <w:bookmarkStart w:id="3" w:name="bookmark3"/>
      <w:r>
        <w:t>О</w:t>
      </w:r>
      <w:r>
        <w:t xml:space="preserve"> назначении бракеражной комиссии в 2019-2020 учебном году</w:t>
      </w:r>
      <w:bookmarkEnd w:id="2"/>
      <w:bookmarkEnd w:id="3"/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В целях соблюдения технологии приготовления пищи и использования качественного ассортимента продуктов питания в школе, а также для проверки бракеража готовых блюд по органолептическим показателям пр</w:t>
      </w:r>
      <w:r>
        <w:t>иказываю: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-создать комиссию в составе: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Саркисянц Г.Б,- директор школы;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Макиева А.Г.- зам. директора по ВР;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Дзуцева Е.Д.- председатель профсоюза;</w:t>
      </w:r>
    </w:p>
    <w:p w:rsidR="001C1B3F" w:rsidRDefault="00007F36">
      <w:pPr>
        <w:pStyle w:val="1"/>
        <w:shd w:val="clear" w:color="auto" w:fill="auto"/>
        <w:spacing w:after="0" w:line="288" w:lineRule="auto"/>
      </w:pPr>
      <w:r w:rsidRPr="00007F36">
        <w:t xml:space="preserve">         </w:t>
      </w:r>
      <w:r w:rsidR="00800C67">
        <w:t>Туаева Л.М.- медицинский работник;</w:t>
      </w:r>
    </w:p>
    <w:p w:rsidR="001C1B3F" w:rsidRDefault="00007F36">
      <w:pPr>
        <w:pStyle w:val="1"/>
        <w:shd w:val="clear" w:color="auto" w:fill="auto"/>
        <w:spacing w:after="0" w:line="288" w:lineRule="auto"/>
      </w:pPr>
      <w:r w:rsidRPr="00007F36">
        <w:t xml:space="preserve">         </w:t>
      </w:r>
      <w:r w:rsidR="00800C67">
        <w:t>Плиева З.Т.- заведующая пищевым блоком.</w:t>
      </w:r>
    </w:p>
    <w:p w:rsidR="001C1B3F" w:rsidRDefault="00800C67" w:rsidP="00007F36">
      <w:pPr>
        <w:pStyle w:val="1"/>
        <w:shd w:val="clear" w:color="auto" w:fill="auto"/>
        <w:spacing w:after="0" w:line="288" w:lineRule="auto"/>
      </w:pPr>
      <w:bookmarkStart w:id="4" w:name="_GoBack"/>
      <w:bookmarkEnd w:id="4"/>
      <w:r>
        <w:t xml:space="preserve">-утвердить Положение о бракеражной </w:t>
      </w:r>
      <w:r>
        <w:t xml:space="preserve">комиссии МБОУ СОШ №21 им. Семенова </w:t>
      </w:r>
      <w:r w:rsidR="00007F36">
        <w:rPr>
          <w:lang w:val="en-US"/>
        </w:rPr>
        <w:t xml:space="preserve">        </w:t>
      </w:r>
      <w:r>
        <w:t>Д.В.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Ответственность за исполнение приказа возложить на Макиеву А.Г., заместителя директора по ВР.</w:t>
      </w:r>
    </w:p>
    <w:p w:rsidR="001C1B3F" w:rsidRDefault="00800C67">
      <w:pPr>
        <w:pStyle w:val="1"/>
        <w:shd w:val="clear" w:color="auto" w:fill="auto"/>
        <w:spacing w:after="0" w:line="288" w:lineRule="auto"/>
        <w:ind w:firstLine="560"/>
      </w:pPr>
      <w:r>
        <w:t>Контроль за исполнением приказа оставляю за собой.</w:t>
      </w:r>
    </w:p>
    <w:p w:rsidR="001C1B3F" w:rsidRDefault="00800C67">
      <w:pPr>
        <w:spacing w:after="5200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140970</wp:posOffset>
            </wp:positionH>
            <wp:positionV relativeFrom="paragraph">
              <wp:posOffset>25400</wp:posOffset>
            </wp:positionV>
            <wp:extent cx="3761105" cy="18224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6110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360680</wp:posOffset>
                </wp:positionV>
                <wp:extent cx="1139825" cy="2222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Саркисянц Г.Б.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1.64999999999998pt;margin-top:28.399999999999999pt;width:89.75pt;height:17.5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Саркисянц Г.Б.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ragraph">
                  <wp:posOffset>958215</wp:posOffset>
                </wp:positionV>
                <wp:extent cx="2091055" cy="4051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1C1B3F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2.44999999999999pt;margin-top:75.450000000000003pt;width:164.65000000000001pt;height:31.899999999999999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72110" distL="0" distR="0" simplePos="0" relativeHeight="62914695" behindDoc="1" locked="0" layoutInCell="1" allowOverlap="1">
            <wp:simplePos x="0" y="0"/>
            <wp:positionH relativeFrom="page">
              <wp:posOffset>4462780</wp:posOffset>
            </wp:positionH>
            <wp:positionV relativeFrom="paragraph">
              <wp:posOffset>1482090</wp:posOffset>
            </wp:positionV>
            <wp:extent cx="2523490" cy="14509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2349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6657340</wp:posOffset>
                </wp:positionH>
                <wp:positionV relativeFrom="paragraph">
                  <wp:posOffset>3085465</wp:posOffset>
                </wp:positionV>
                <wp:extent cx="106680" cy="2165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a5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4.20000000000005pt;margin-top:242.94999999999999pt;width:8.4000000000000004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1C1B3F" w:rsidRDefault="00800C67">
      <w:pPr>
        <w:pStyle w:val="1"/>
        <w:shd w:val="clear" w:color="auto" w:fill="auto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4787265</wp:posOffset>
            </wp:positionH>
            <wp:positionV relativeFrom="margin">
              <wp:posOffset>42545</wp:posOffset>
            </wp:positionV>
            <wp:extent cx="2035810" cy="167640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358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ПОЛОЖЕНИЕ</w:t>
      </w:r>
    </w:p>
    <w:p w:rsidR="001C1B3F" w:rsidRDefault="00800C67">
      <w:pPr>
        <w:pStyle w:val="1"/>
        <w:shd w:val="clear" w:color="auto" w:fill="auto"/>
        <w:jc w:val="center"/>
      </w:pPr>
      <w:r>
        <w:rPr>
          <w:b/>
          <w:bCs/>
        </w:rPr>
        <w:t>о бракеражной комиссии</w:t>
      </w:r>
    </w:p>
    <w:p w:rsidR="001C1B3F" w:rsidRDefault="00800C67">
      <w:pPr>
        <w:pStyle w:val="1"/>
        <w:shd w:val="clear" w:color="auto" w:fill="auto"/>
        <w:spacing w:after="300" w:line="300" w:lineRule="auto"/>
        <w:jc w:val="center"/>
      </w:pPr>
      <w:r>
        <w:rPr>
          <w:b/>
          <w:bCs/>
        </w:rPr>
        <w:t xml:space="preserve">МБОУ </w:t>
      </w:r>
      <w:r>
        <w:rPr>
          <w:b/>
          <w:bCs/>
        </w:rPr>
        <w:t>СОШ № 21 им. Семенова Д.В.</w:t>
      </w:r>
      <w:r>
        <w:rPr>
          <w:b/>
          <w:bCs/>
        </w:rPr>
        <w:br/>
        <w:t>на 2019-2020 учебный год</w:t>
      </w:r>
    </w:p>
    <w:p w:rsidR="001C1B3F" w:rsidRDefault="00800C6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after="60"/>
      </w:pPr>
      <w:bookmarkStart w:id="5" w:name="bookmark4"/>
      <w:bookmarkStart w:id="6" w:name="bookmark5"/>
      <w:r>
        <w:t>Общие положения</w:t>
      </w:r>
      <w:bookmarkEnd w:id="5"/>
      <w:bookmarkEnd w:id="6"/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jc w:val="both"/>
      </w:pPr>
      <w:r>
        <w:t>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</w:t>
      </w:r>
      <w:r>
        <w:t>тей, качества доставляемых продуктов и соблюдения санитарно-гигиенических требований при приготовлении и раздаче пищи в школе создается и действует бракеражная комиссия.</w:t>
      </w:r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</w:pPr>
      <w:r>
        <w:t>Бракеражная комиссия работает в тесном контакте с администрацией школы.</w:t>
      </w:r>
    </w:p>
    <w:p w:rsidR="001C1B3F" w:rsidRDefault="00800C6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60"/>
      </w:pPr>
      <w:bookmarkStart w:id="7" w:name="bookmark6"/>
      <w:bookmarkStart w:id="8" w:name="bookmark7"/>
      <w:r>
        <w:t>Порядок создан</w:t>
      </w:r>
      <w:r>
        <w:t>ия бракеражной комиссии и ее состав</w:t>
      </w:r>
      <w:bookmarkEnd w:id="7"/>
      <w:bookmarkEnd w:id="8"/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jc w:val="both"/>
      </w:pPr>
      <w:r>
        <w:t>Состав бракеражной комиссии, сроки ее полномочий утверждаются приказом директора школы.</w:t>
      </w:r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Бракеражная комиссия состоит из 3-4 членов. В состав комиссии входят: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Директор;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заместитель директора по ВР;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медицинский работник;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р</w:t>
      </w:r>
      <w:r>
        <w:t>аботник пищевого блока</w:t>
      </w:r>
    </w:p>
    <w:p w:rsidR="001C1B3F" w:rsidRDefault="00800C67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b/>
          <w:bCs/>
        </w:rPr>
        <w:t>Полномочия комиссии</w:t>
      </w:r>
    </w:p>
    <w:p w:rsidR="001C1B3F" w:rsidRDefault="00800C67">
      <w:pPr>
        <w:pStyle w:val="1"/>
        <w:shd w:val="clear" w:color="auto" w:fill="auto"/>
      </w:pPr>
      <w:r>
        <w:rPr>
          <w:b/>
          <w:bCs/>
        </w:rPr>
        <w:t>Бракеражная комиссия школы: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left="700" w:hanging="340"/>
        <w:jc w:val="both"/>
      </w:pPr>
      <w: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left="700" w:hanging="340"/>
        <w:jc w:val="both"/>
      </w:pPr>
      <w:r>
        <w:t xml:space="preserve">проверяет на пригодность складские и другие помещения для </w:t>
      </w:r>
      <w:r>
        <w:t>хранения продуктов питания, а также условия их хранения;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ежедневно следит за правильностью составления меню;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контролирует организацию работы на пищеблоке;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left="700" w:hanging="340"/>
        <w:jc w:val="both"/>
      </w:pPr>
      <w:r>
        <w:t>осуществляет контроль сроков реализации продуктов питания и качества приготовления пищи;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line="254" w:lineRule="auto"/>
        <w:ind w:left="700" w:hanging="340"/>
        <w:jc w:val="both"/>
      </w:pPr>
      <w:r>
        <w:t>проверяет со</w:t>
      </w:r>
      <w:r>
        <w:t>ответствие пищи физиологическим потребностям детей в основных пищевых веществах;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firstLine="340"/>
        <w:jc w:val="both"/>
      </w:pPr>
      <w:r>
        <w:t>следит за соблюдением правил личной гигиены работниками пищеблока;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line="262" w:lineRule="auto"/>
        <w:ind w:left="700" w:hanging="340"/>
        <w:jc w:val="both"/>
      </w:pPr>
      <w:r>
        <w:t>периодически присутствует при закладке основных продуктов, проверяет выход блюд;</w:t>
      </w:r>
    </w:p>
    <w:p w:rsidR="001C1B3F" w:rsidRDefault="00800C67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ind w:left="700" w:hanging="340"/>
        <w:jc w:val="both"/>
      </w:pPr>
      <w:r>
        <w:t xml:space="preserve">проводит органолептическую </w:t>
      </w:r>
      <w:r>
        <w:t>оценку готовой пищи, т. е. определяет ее цвет, запах, вкус, консистенцию, жесткость, сочность и т. д.;</w:t>
      </w:r>
    </w:p>
    <w:p w:rsidR="001C1B3F" w:rsidRDefault="00800C67">
      <w:pPr>
        <w:pStyle w:val="1"/>
        <w:shd w:val="clear" w:color="auto" w:fill="auto"/>
        <w:ind w:left="740" w:hanging="360"/>
        <w:jc w:val="both"/>
      </w:pPr>
      <w:r>
        <w:t>• проверяет соответствие объемов приготовленного питания объему разовых порций и количеству детей.</w:t>
      </w:r>
    </w:p>
    <w:p w:rsidR="001C1B3F" w:rsidRDefault="00800C6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60"/>
      </w:pPr>
      <w:bookmarkStart w:id="9" w:name="bookmark8"/>
      <w:bookmarkStart w:id="10" w:name="bookmark9"/>
      <w:r>
        <w:t>Оценка организации питания в школе</w:t>
      </w:r>
      <w:bookmarkEnd w:id="9"/>
      <w:bookmarkEnd w:id="10"/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46"/>
        </w:tabs>
        <w:jc w:val="both"/>
      </w:pPr>
      <w:r>
        <w:t>Результаты проверки</w:t>
      </w:r>
      <w:r>
        <w:t xml:space="preserve"> выхода блюд, их качества отражаются в бракеражном журнале.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51"/>
        </w:tabs>
        <w:jc w:val="both"/>
      </w:pPr>
      <w:r>
        <w:lastRenderedPageBreak/>
        <w:t>Замечания и нарушени</w:t>
      </w:r>
      <w:r>
        <w:t>я, установленные комиссией в организации питания детей, заносятся в бракеражный журнал.</w:t>
      </w:r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51"/>
        </w:tabs>
        <w:jc w:val="both"/>
      </w:pPr>
      <w:r>
        <w:t>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C1B3F" w:rsidRDefault="00800C67">
      <w:pPr>
        <w:pStyle w:val="1"/>
        <w:numPr>
          <w:ilvl w:val="1"/>
          <w:numId w:val="1"/>
        </w:numPr>
        <w:shd w:val="clear" w:color="auto" w:fill="auto"/>
        <w:tabs>
          <w:tab w:val="left" w:pos="546"/>
        </w:tabs>
        <w:jc w:val="both"/>
      </w:pPr>
      <w:r>
        <w:t>Администрация школы обязан</w:t>
      </w:r>
      <w:r>
        <w:t>а содействовать деятельности бракеражной комиссии и принимать меры к устранению нарушений и замечаний, выявленных комиссией.</w:t>
      </w:r>
      <w:r>
        <w:br w:type="page"/>
      </w:r>
    </w:p>
    <w:p w:rsidR="001C1B3F" w:rsidRDefault="00800C67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План работы</w:t>
      </w:r>
    </w:p>
    <w:p w:rsidR="001C1B3F" w:rsidRDefault="00800C67">
      <w:pPr>
        <w:pStyle w:val="1"/>
        <w:shd w:val="clear" w:color="auto" w:fill="auto"/>
        <w:spacing w:after="560"/>
        <w:jc w:val="center"/>
      </w:pPr>
      <w:r>
        <w:rPr>
          <w:b/>
          <w:bCs/>
        </w:rPr>
        <w:t>бракеражной комиссии на 2019-2020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2621"/>
        <w:gridCol w:w="3298"/>
      </w:tblGrid>
      <w:tr w:rsidR="001C1B3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Сроки</w:t>
            </w:r>
          </w:p>
          <w:p w:rsidR="001C1B3F" w:rsidRDefault="00800C67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40" w:after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 xml:space="preserve">Проведение организационных </w:t>
            </w:r>
            <w:r>
              <w:t>совещаний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  <w:ind w:firstLine="640"/>
              <w:jc w:val="both"/>
            </w:pPr>
            <w:r>
              <w:t>3 раза в год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Председатель комиссии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Контроль санитарного состояния транспорта при доставке продуктов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ind w:firstLine="560"/>
              <w:jc w:val="both"/>
            </w:pPr>
            <w:r>
              <w:t>1 раз в месяц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</w:pPr>
            <w:r>
              <w:t>Члены комиссии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 w:line="252" w:lineRule="auto"/>
            </w:pPr>
            <w: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t>Ежедневно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</w:pPr>
            <w:r>
              <w:t>Члены комиссии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 xml:space="preserve">Контроль </w:t>
            </w:r>
            <w:r>
              <w:t>сроков реализации продуктов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  <w:ind w:firstLine="560"/>
              <w:jc w:val="both"/>
            </w:pPr>
            <w:r>
              <w:t>1 раз в месяц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Члены комиссии в присутствии повара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Отслеживание технологии приготовления, закладки продуктов, выхода блюд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t>1-2 раза в неделю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</w:pPr>
            <w:r>
              <w:t>Члены комиссии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Контроль санитарно- гигиенического состояния пищеблока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 xml:space="preserve">Член </w:t>
            </w:r>
            <w:r>
              <w:t>комиссии (медицинский работник, председатель)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Разъяснительная работа с педагогами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  <w:jc w:val="center"/>
            </w:pPr>
            <w:r>
              <w:t>3 раза в год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Председатель комиссии, медицинский работник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>Работа с родителями (на общих родительских собраниях)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t>2 раза в год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</w:pPr>
            <w:r>
              <w:t>Председатель комиссии</w:t>
            </w:r>
          </w:p>
        </w:tc>
      </w:tr>
      <w:tr w:rsidR="001C1B3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B3F" w:rsidRDefault="00800C67">
            <w:pPr>
              <w:pStyle w:val="a7"/>
              <w:shd w:val="clear" w:color="auto" w:fill="auto"/>
              <w:spacing w:after="0"/>
            </w:pPr>
            <w:r>
              <w:t xml:space="preserve">Отчет на Совете ОУ о </w:t>
            </w:r>
            <w:r>
              <w:t>проделанной работе комиссии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  <w:jc w:val="center"/>
            </w:pPr>
            <w:r>
              <w:t>Декабрь, май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3F" w:rsidRDefault="00800C67">
            <w:pPr>
              <w:pStyle w:val="a7"/>
              <w:shd w:val="clear" w:color="auto" w:fill="auto"/>
              <w:spacing w:before="120" w:after="0"/>
            </w:pPr>
            <w:r>
              <w:t>Председатель комиссии</w:t>
            </w:r>
          </w:p>
        </w:tc>
      </w:tr>
    </w:tbl>
    <w:p w:rsidR="001C1B3F" w:rsidRDefault="001C1B3F">
      <w:pPr>
        <w:sectPr w:rsidR="001C1B3F">
          <w:pgSz w:w="11900" w:h="16840"/>
          <w:pgMar w:top="523" w:right="1149" w:bottom="1050" w:left="1064" w:header="95" w:footer="622" w:gutter="0"/>
          <w:pgNumType w:start="1"/>
          <w:cols w:space="720"/>
          <w:noEndnote/>
          <w:docGrid w:linePitch="360"/>
        </w:sectPr>
      </w:pPr>
    </w:p>
    <w:p w:rsidR="001C1B3F" w:rsidRDefault="00800C67">
      <w:pPr>
        <w:spacing w:line="1" w:lineRule="exact"/>
      </w:pPr>
      <w:r>
        <w:rPr>
          <w:noProof/>
          <w:lang w:bidi="ar-SA"/>
        </w:rPr>
        <w:lastRenderedPageBreak/>
        <w:drawing>
          <wp:anchor distT="0" distB="76200" distL="0" distR="6350" simplePos="0" relativeHeight="125829381" behindDoc="0" locked="0" layoutInCell="1" allowOverlap="1">
            <wp:simplePos x="0" y="0"/>
            <wp:positionH relativeFrom="page">
              <wp:posOffset>4767580</wp:posOffset>
            </wp:positionH>
            <wp:positionV relativeFrom="paragraph">
              <wp:posOffset>0</wp:posOffset>
            </wp:positionV>
            <wp:extent cx="2194560" cy="155448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1945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6550660</wp:posOffset>
                </wp:positionH>
                <wp:positionV relativeFrom="paragraph">
                  <wp:posOffset>798830</wp:posOffset>
                </wp:positionV>
                <wp:extent cx="414655" cy="1860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a5"/>
                              <w:shd w:val="clear" w:color="auto" w:fill="auto"/>
                              <w:jc w:val="right"/>
                            </w:pPr>
                            <w:r>
                              <w:t>2019г.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15.79999999999995pt;margin-top:62.899999999999999pt;width:32.649999999999999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2019г.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1B3F" w:rsidRDefault="00800C67">
      <w:pPr>
        <w:pStyle w:val="1"/>
        <w:shd w:val="clear" w:color="auto" w:fill="auto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1C1B3F" w:rsidRDefault="00800C67">
      <w:pPr>
        <w:spacing w:line="1" w:lineRule="exact"/>
        <w:sectPr w:rsidR="001C1B3F">
          <w:pgSz w:w="11900" w:h="16840"/>
          <w:pgMar w:top="789" w:right="1042" w:bottom="4445" w:left="1546" w:header="361" w:footer="401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2545" distB="6350" distL="0" distR="0" simplePos="0" relativeHeight="125829382" behindDoc="0" locked="0" layoutInCell="1" allowOverlap="1">
                <wp:simplePos x="0" y="0"/>
                <wp:positionH relativeFrom="page">
                  <wp:posOffset>1844675</wp:posOffset>
                </wp:positionH>
                <wp:positionV relativeFrom="paragraph">
                  <wp:posOffset>42545</wp:posOffset>
                </wp:positionV>
                <wp:extent cx="1661160" cy="2286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45.25pt;margin-top:3.3500000000000001pt;width:130.80000000000001pt;height:18.pt;z-index:-125829371;mso-wrap-distance-left:0;mso-wrap-distance-top:3.350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ОБЕСПЕЧЕНИЯ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0" distR="0" simplePos="0" relativeHeight="125829384" behindDoc="0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0</wp:posOffset>
                </wp:positionV>
                <wp:extent cx="240665" cy="2711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1"/>
                              <w:keepNext/>
                              <w:keepLines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  <w:bookmarkStart w:id="11" w:name="bookmark10"/>
                            <w:bookmarkStart w:id="12" w:name="bookmark11"/>
                            <w:r>
                              <w:rPr>
                                <w:color w:val="FFFFFF"/>
                              </w:rPr>
                              <w:t>н: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80.85000000000002pt;margin-top:0;width:18.949999999999999pt;height:21.350000000000001pt;z-index:-125829369;mso-wrap-distance-left:0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н: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6350" distL="0" distR="0" simplePos="0" relativeHeight="125829386" behindDoc="0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42545</wp:posOffset>
                </wp:positionV>
                <wp:extent cx="688975" cy="2286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ГГАНИ]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0.05000000000001pt;margin-top:3.3500000000000001pt;width:54.25pt;height:18.pt;z-index:-125829367;mso-wrap-distance-left:0;mso-wrap-distance-top:3.350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ГГАНИ]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0" distL="0" distR="0" simplePos="0" relativeHeight="125829388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42545</wp:posOffset>
                </wp:positionV>
                <wp:extent cx="1618615" cy="2349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ЕМ УЧАЩИХСЯ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4.55000000000001pt;margin-top:3.3500000000000001pt;width:127.45pt;height:18.5pt;z-index:-125829365;mso-wrap-distance-left:0;mso-wrap-distance-top:3.35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ЕМ УЧАЩИХСЯ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1B3F" w:rsidRDefault="00800C67">
      <w:pPr>
        <w:pStyle w:val="1"/>
        <w:shd w:val="clear" w:color="auto" w:fill="auto"/>
        <w:spacing w:after="820" w:line="32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МБОУ СОШ № 21 ИМ. СЕМЕНОВА ДЛ.</w:t>
      </w:r>
      <w:r>
        <w:rPr>
          <w:b/>
          <w:bCs/>
          <w:sz w:val="28"/>
          <w:szCs w:val="28"/>
        </w:rPr>
        <w:br/>
        <w:t>НА 2019 - 2020 УЧЕБНЫЙ ГОД</w:t>
      </w:r>
    </w:p>
    <w:p w:rsidR="001C1B3F" w:rsidRDefault="00800C67">
      <w:pPr>
        <w:pStyle w:val="22"/>
        <w:keepNext/>
        <w:keepLines/>
        <w:shd w:val="clear" w:color="auto" w:fill="auto"/>
      </w:pPr>
      <w:bookmarkStart w:id="13" w:name="bookmark12"/>
      <w:bookmarkStart w:id="14" w:name="bookmark13"/>
      <w:r>
        <w:t>ГОРЯЧИЕ ЗАВТРАКИ</w:t>
      </w:r>
      <w:bookmarkEnd w:id="13"/>
      <w:bookmarkEnd w:id="14"/>
    </w:p>
    <w:p w:rsidR="001C1B3F" w:rsidRDefault="00800C67">
      <w:pPr>
        <w:pStyle w:val="1"/>
        <w:numPr>
          <w:ilvl w:val="0"/>
          <w:numId w:val="3"/>
        </w:numPr>
        <w:shd w:val="clear" w:color="auto" w:fill="auto"/>
        <w:tabs>
          <w:tab w:val="left" w:pos="310"/>
        </w:tabs>
        <w:spacing w:after="460"/>
        <w:rPr>
          <w:sz w:val="28"/>
          <w:szCs w:val="28"/>
        </w:rPr>
      </w:pPr>
      <w:r>
        <w:rPr>
          <w:b/>
          <w:bCs/>
          <w:sz w:val="28"/>
          <w:szCs w:val="28"/>
        </w:rPr>
        <w:t>ПОТОК: 9:40 (ПОСЛЕ ПЕРВОГО УРОКА)</w:t>
      </w:r>
    </w:p>
    <w:p w:rsidR="001C1B3F" w:rsidRDefault="00800C67">
      <w:pPr>
        <w:pStyle w:val="1"/>
        <w:numPr>
          <w:ilvl w:val="0"/>
          <w:numId w:val="4"/>
        </w:numPr>
        <w:shd w:val="clear" w:color="auto" w:fill="auto"/>
        <w:tabs>
          <w:tab w:val="left" w:pos="315"/>
        </w:tabs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«А», 1 «Б»</w:t>
      </w:r>
    </w:p>
    <w:p w:rsidR="001C1B3F" w:rsidRDefault="00800C67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spacing w:after="460"/>
        <w:rPr>
          <w:sz w:val="24"/>
          <w:szCs w:val="24"/>
        </w:rPr>
      </w:pPr>
      <w:r>
        <w:rPr>
          <w:b/>
          <w:bCs/>
          <w:sz w:val="24"/>
          <w:szCs w:val="24"/>
        </w:rPr>
        <w:t>«А», 2 «Б»</w:t>
      </w:r>
    </w:p>
    <w:p w:rsidR="001C1B3F" w:rsidRDefault="00800C67">
      <w:pPr>
        <w:pStyle w:val="1"/>
        <w:shd w:val="clear" w:color="auto" w:fill="auto"/>
        <w:spacing w:after="460"/>
        <w:rPr>
          <w:sz w:val="28"/>
          <w:szCs w:val="28"/>
        </w:rPr>
      </w:pPr>
      <w:r>
        <w:rPr>
          <w:b/>
          <w:bCs/>
          <w:sz w:val="28"/>
          <w:szCs w:val="28"/>
        </w:rPr>
        <w:t>П ПОТОК: 10:35 (ПОСЛЕ ВТОРОГО УРОКА)</w:t>
      </w:r>
    </w:p>
    <w:p w:rsidR="001C1B3F" w:rsidRDefault="00800C67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«А», 3 «Б»</w:t>
      </w:r>
    </w:p>
    <w:p w:rsidR="001C1B3F" w:rsidRDefault="00800C67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spacing w:after="820"/>
        <w:rPr>
          <w:sz w:val="24"/>
          <w:szCs w:val="24"/>
        </w:rPr>
      </w:pPr>
      <w:r>
        <w:rPr>
          <w:b/>
          <w:bCs/>
          <w:sz w:val="24"/>
          <w:szCs w:val="24"/>
        </w:rPr>
        <w:t>«А», 4 «Б»</w:t>
      </w:r>
    </w:p>
    <w:p w:rsidR="001C1B3F" w:rsidRDefault="00800C67">
      <w:pPr>
        <w:pStyle w:val="1"/>
        <w:shd w:val="clear" w:color="auto" w:fill="auto"/>
        <w:spacing w:after="460"/>
        <w:jc w:val="center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90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12700</wp:posOffset>
                </wp:positionV>
                <wp:extent cx="1039495" cy="22860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B3F" w:rsidRDefault="00800C67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ГОРЯЧИЕ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7.299999999999997pt;margin-top:1.pt;width:81.849999999999994pt;height:18.pt;z-index:-125829363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ГОРЯЧИЕ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8"/>
          <w:szCs w:val="28"/>
        </w:rPr>
        <w:t>ОБЕДЫ: 13:00 (ПОСЛЕ ПЯТОГО УРОКА)</w:t>
      </w:r>
    </w:p>
    <w:p w:rsidR="001C1B3F" w:rsidRDefault="00800C67">
      <w:pPr>
        <w:pStyle w:val="1"/>
        <w:shd w:val="clear" w:color="auto" w:fill="auto"/>
        <w:spacing w:after="460"/>
        <w:rPr>
          <w:sz w:val="24"/>
          <w:szCs w:val="24"/>
        </w:rPr>
      </w:pPr>
      <w:r>
        <w:rPr>
          <w:b/>
          <w:bCs/>
          <w:sz w:val="24"/>
          <w:szCs w:val="24"/>
        </w:rPr>
        <w:t>1 «А», 1 «Б»</w:t>
      </w:r>
      <w:r>
        <w:rPr>
          <w:b/>
          <w:bCs/>
          <w:sz w:val="24"/>
          <w:szCs w:val="24"/>
          <w:vertAlign w:val="subscript"/>
        </w:rPr>
        <w:t>9</w:t>
      </w:r>
      <w:r>
        <w:rPr>
          <w:b/>
          <w:bCs/>
          <w:sz w:val="24"/>
          <w:szCs w:val="24"/>
        </w:rPr>
        <w:t xml:space="preserve"> 2 «А»5 2 «Б»</w:t>
      </w:r>
      <w:r>
        <w:rPr>
          <w:b/>
          <w:bCs/>
          <w:sz w:val="24"/>
          <w:szCs w:val="24"/>
          <w:vertAlign w:val="subscript"/>
        </w:rPr>
        <w:t>?</w:t>
      </w:r>
      <w:r>
        <w:rPr>
          <w:b/>
          <w:bCs/>
          <w:sz w:val="24"/>
          <w:szCs w:val="24"/>
        </w:rPr>
        <w:t xml:space="preserve"> 3 «А»</w:t>
      </w:r>
      <w:r>
        <w:rPr>
          <w:b/>
          <w:bCs/>
          <w:sz w:val="24"/>
          <w:szCs w:val="24"/>
          <w:vertAlign w:val="subscript"/>
        </w:rPr>
        <w:t>э</w:t>
      </w:r>
      <w:r>
        <w:rPr>
          <w:b/>
          <w:bCs/>
          <w:sz w:val="24"/>
          <w:szCs w:val="24"/>
        </w:rPr>
        <w:t xml:space="preserve"> 3 «Б»</w:t>
      </w:r>
      <w:r>
        <w:rPr>
          <w:b/>
          <w:bCs/>
          <w:sz w:val="24"/>
          <w:szCs w:val="24"/>
          <w:vertAlign w:val="subscript"/>
        </w:rPr>
        <w:t>9</w:t>
      </w:r>
      <w:r>
        <w:rPr>
          <w:b/>
          <w:bCs/>
          <w:sz w:val="24"/>
          <w:szCs w:val="24"/>
        </w:rPr>
        <w:t xml:space="preserve"> 4 «Д»</w:t>
      </w:r>
      <w:r>
        <w:rPr>
          <w:b/>
          <w:bCs/>
          <w:sz w:val="24"/>
          <w:szCs w:val="24"/>
          <w:vertAlign w:val="subscript"/>
        </w:rPr>
        <w:t>9</w:t>
      </w:r>
      <w:r>
        <w:rPr>
          <w:b/>
          <w:bCs/>
          <w:sz w:val="24"/>
          <w:szCs w:val="24"/>
        </w:rPr>
        <w:t xml:space="preserve"> 4 «Б»</w:t>
      </w:r>
      <w:r>
        <w:rPr>
          <w:b/>
          <w:bCs/>
          <w:sz w:val="24"/>
          <w:szCs w:val="24"/>
          <w:vertAlign w:val="subscript"/>
        </w:rPr>
        <w:t>9</w:t>
      </w:r>
      <w:r>
        <w:rPr>
          <w:b/>
          <w:bCs/>
          <w:sz w:val="24"/>
          <w:szCs w:val="24"/>
        </w:rPr>
        <w:t xml:space="preserve"> ГПД</w:t>
      </w:r>
      <w:r>
        <w:rPr>
          <w:b/>
          <w:bCs/>
          <w:sz w:val="24"/>
          <w:szCs w:val="24"/>
          <w:vertAlign w:val="subscript"/>
        </w:rPr>
        <w:t>9</w:t>
      </w:r>
      <w:r>
        <w:rPr>
          <w:b/>
          <w:bCs/>
          <w:sz w:val="24"/>
          <w:szCs w:val="24"/>
        </w:rPr>
        <w:t xml:space="preserve"> БЕСПЛАТНИКИ</w:t>
      </w:r>
    </w:p>
    <w:sectPr w:rsidR="001C1B3F">
      <w:type w:val="continuous"/>
      <w:pgSz w:w="11900" w:h="16840"/>
      <w:pgMar w:top="789" w:right="1042" w:bottom="789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67" w:rsidRDefault="00800C67">
      <w:r>
        <w:separator/>
      </w:r>
    </w:p>
  </w:endnote>
  <w:endnote w:type="continuationSeparator" w:id="0">
    <w:p w:rsidR="00800C67" w:rsidRDefault="008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67" w:rsidRDefault="00800C67"/>
  </w:footnote>
  <w:footnote w:type="continuationSeparator" w:id="0">
    <w:p w:rsidR="00800C67" w:rsidRDefault="00800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21AB"/>
    <w:multiLevelType w:val="multilevel"/>
    <w:tmpl w:val="BA7CD8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A571C"/>
    <w:multiLevelType w:val="multilevel"/>
    <w:tmpl w:val="1B784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969E7"/>
    <w:multiLevelType w:val="multilevel"/>
    <w:tmpl w:val="19B821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EF3812"/>
    <w:multiLevelType w:val="multilevel"/>
    <w:tmpl w:val="772C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F"/>
    <w:rsid w:val="00007F36"/>
    <w:rsid w:val="001C1B3F"/>
    <w:rsid w:val="008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798"/>
  <w15:docId w15:val="{E3FDD90E-FA67-4438-A283-3C68EF5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20"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3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EBEBEB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60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3</cp:revision>
  <dcterms:created xsi:type="dcterms:W3CDTF">2019-11-29T18:57:00Z</dcterms:created>
  <dcterms:modified xsi:type="dcterms:W3CDTF">2019-11-29T18:58:00Z</dcterms:modified>
</cp:coreProperties>
</file>